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7.jpeg" ContentType="image/jpeg"/>
  <Override PartName="/word/media/image8.jpeg" ContentType="image/jpeg"/>
  <Override PartName="/word/media/image9.jpeg" ContentType="image/jpeg"/>
  <Override PartName="/word/media/image12.png" ContentType="image/png"/>
  <Override PartName="/word/media/image10.png" ContentType="image/png"/>
  <Override PartName="/word/media/image11.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Abyssinica SIL" w:hAnsi="Abyssinica SIL" w:cs="Abyssinica SIL"/>
          <w:sz w:val="32"/>
          <w:szCs w:val="32"/>
        </w:rPr>
      </w:pPr>
      <w:r>
        <w:rPr>
          <w:rFonts w:cs="Abyssinica SIL" w:ascii="Abyssinica SIL" w:hAnsi="Abyssinica SIL"/>
          <w:sz w:val="32"/>
          <w:szCs w:val="32"/>
        </w:rPr>
        <w:t>Current Situation of Different Pollutants</w:t>
      </w:r>
    </w:p>
    <w:p>
      <w:pPr>
        <w:pStyle w:val="ListParagraph"/>
        <w:numPr>
          <w:ilvl w:val="0"/>
          <w:numId w:val="1"/>
        </w:numPr>
        <w:jc w:val="center"/>
        <w:rPr>
          <w:sz w:val="28"/>
          <w:szCs w:val="28"/>
        </w:rPr>
      </w:pPr>
      <w:r>
        <w:rPr>
          <w:sz w:val="28"/>
          <w:szCs w:val="28"/>
        </w:rPr>
        <w:t>SO2</w:t>
      </w:r>
    </w:p>
    <w:p>
      <w:pPr>
        <w:pStyle w:val="Normal"/>
        <w:ind w:left="360" w:hanging="0"/>
        <w:rPr>
          <w:rFonts w:ascii="Cambria" w:hAnsi="Cambria" w:asciiTheme="majorHAnsi" w:hAnsiTheme="majorHAnsi"/>
          <w:color w:val="000000"/>
        </w:rPr>
      </w:pPr>
      <w:r>
        <w:rPr>
          <w:rFonts w:ascii="Cambria" w:hAnsi="Cambria" w:asciiTheme="majorHAnsi" w:hAnsiTheme="majorHAnsi"/>
          <w:color w:val="000000"/>
        </w:rPr>
        <w:t>Respiratory symptoms and lung function disturbances especially among risk groups: asthmatic children and adults and Chronic Obstructive Pulmonary Disease (COPD) and bronchitis sufferers.</w:t>
      </w:r>
    </w:p>
    <w:p>
      <w:pPr>
        <w:pStyle w:val="Normal"/>
        <w:rPr/>
      </w:pPr>
      <w:r>
        <w:rPr/>
        <w:t xml:space="preserve"> </w:t>
      </w:r>
      <w:r>
        <w:rPr/>
        <mc:AlternateContent>
          <mc:Choice Requires="wps">
            <w:drawing>
              <wp:inline distT="0" distB="0" distL="0" distR="0">
                <wp:extent cx="6421755" cy="2397760"/>
                <wp:effectExtent l="0" t="0" r="0" b="0"/>
                <wp:docPr id="1" name="Screenshot from 2020-06-02 21-52-34.png"/>
                <a:graphic xmlns:a="http://schemas.openxmlformats.org/drawingml/2006/main">
                  <a:graphicData uri="http://schemas.openxmlformats.org/drawingml/2006/picture">
                    <pic:pic xmlns:pic="http://schemas.openxmlformats.org/drawingml/2006/picture">
                      <pic:nvPicPr>
                        <pic:cNvPr id="0" name="Screenshot from 2020-06-02 21-52-34.png" descr=""/>
                        <pic:cNvPicPr/>
                      </pic:nvPicPr>
                      <pic:blipFill>
                        <a:blip r:embed="rId2"/>
                        <a:srcRect l="7119" t="22869" r="6217" b="8814"/>
                        <a:stretch/>
                      </pic:blipFill>
                      <pic:spPr>
                        <a:xfrm>
                          <a:off x="0" y="0"/>
                          <a:ext cx="6420960" cy="2397240"/>
                        </a:xfrm>
                        <a:prstGeom prst="rect">
                          <a:avLst/>
                        </a:prstGeom>
                        <a:ln w="127080">
                          <a:solidFill>
                            <a:srgbClr val="000000"/>
                          </a:solidFill>
                          <a:miter/>
                        </a:ln>
                        <a:effectLst>
                          <a:outerShdw algn="tl" blurRad="57150" dir="2700000" dist="50800" rotWithShape="0">
                            <a:srgbClr val="000000">
                              <a:alpha val="40000"/>
                            </a:srgbClr>
                          </a:outerShdw>
                        </a:effectLst>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creenshot from 2020-06-02 21-52-34.png" stroked="t" style="position:absolute;margin-left:0pt;margin-top:-188.8pt;width:505.55pt;height:188.7pt;mso-position-vertical:top" type="shapetype_75">
                <v:imagedata r:id="rId2" o:detectmouseclick="t"/>
                <w10:wrap type="none"/>
                <v:stroke color="black" weight="127080" joinstyle="miter" endcap="flat"/>
                <v:shadow on="t" obscured="f" color="black"/>
              </v:shape>
            </w:pict>
          </mc:Fallback>
        </mc:AlternateContent>
      </w:r>
    </w:p>
    <w:p>
      <w:pPr>
        <w:pStyle w:val="ListParagraph"/>
        <w:numPr>
          <w:ilvl w:val="0"/>
          <w:numId w:val="1"/>
        </w:numPr>
        <w:jc w:val="center"/>
        <w:rPr>
          <w:sz w:val="28"/>
          <w:szCs w:val="28"/>
        </w:rPr>
      </w:pPr>
      <w:r>
        <w:rPr>
          <w:sz w:val="28"/>
          <w:szCs w:val="28"/>
        </w:rPr>
        <w:t>PM2.5</w:t>
      </w:r>
    </w:p>
    <w:p>
      <w:pPr>
        <w:pStyle w:val="Normal"/>
        <w:ind w:left="360" w:hanging="0"/>
        <w:rPr>
          <w:rFonts w:ascii="Cambria" w:hAnsi="Cambria" w:asciiTheme="majorHAnsi" w:hAnsiTheme="majorHAnsi"/>
          <w:sz w:val="21"/>
          <w:szCs w:val="21"/>
        </w:rPr>
      </w:pPr>
      <w:r>
        <w:rPr>
          <w:rFonts w:ascii="Cambria" w:hAnsi="Cambria" w:asciiTheme="majorHAnsi" w:hAnsiTheme="majorHAnsi"/>
          <w:sz w:val="21"/>
          <w:szCs w:val="21"/>
        </w:rPr>
        <w:t>These particles of soot, metals, and pollen give smog its murky color. Among vehicular pollution, fine particles pose the most serious threat to human health by penetrating deep .</w:t>
      </w:r>
    </w:p>
    <w:p>
      <w:pPr>
        <w:pStyle w:val="Normal"/>
        <w:ind w:left="360" w:hanging="0"/>
        <w:rPr>
          <w:rFonts w:ascii="Cambria" w:hAnsi="Cambria" w:asciiTheme="majorHAnsi" w:hAnsiTheme="majorHAnsi"/>
          <w:sz w:val="21"/>
          <w:szCs w:val="21"/>
        </w:rPr>
      </w:pPr>
      <w:r>
        <w:rPr/>
        <mc:AlternateContent>
          <mc:Choice Requires="wps">
            <w:drawing>
              <wp:inline distT="0" distB="0" distL="0" distR="0">
                <wp:extent cx="6223000" cy="2526665"/>
                <wp:effectExtent l="0" t="0" r="0" b="0"/>
                <wp:docPr id="2" name="Screenshot from 2020-06-02 21-52-44.png"/>
                <a:graphic xmlns:a="http://schemas.openxmlformats.org/drawingml/2006/main">
                  <a:graphicData uri="http://schemas.openxmlformats.org/drawingml/2006/picture">
                    <pic:pic xmlns:pic="http://schemas.openxmlformats.org/drawingml/2006/picture">
                      <pic:nvPicPr>
                        <pic:cNvPr id="1" name="Screenshot from 2020-06-02 21-52-44.png" descr=""/>
                        <pic:cNvPicPr/>
                      </pic:nvPicPr>
                      <pic:blipFill>
                        <a:blip r:embed="rId3"/>
                        <a:srcRect l="5985" t="23568" r="4978" b="8219"/>
                        <a:stretch/>
                      </pic:blipFill>
                      <pic:spPr>
                        <a:xfrm>
                          <a:off x="0" y="0"/>
                          <a:ext cx="6222240" cy="2526120"/>
                        </a:xfrm>
                        <a:prstGeom prst="rect">
                          <a:avLst/>
                        </a:prstGeom>
                        <a:ln w="127080">
                          <a:solidFill>
                            <a:srgbClr val="000000"/>
                          </a:solidFill>
                          <a:miter/>
                        </a:ln>
                        <a:effectLst>
                          <a:outerShdw algn="tl" blurRad="57150" dir="2700000" dist="50800" rotWithShape="0">
                            <a:srgbClr val="000000">
                              <a:alpha val="40000"/>
                            </a:srgbClr>
                          </a:outerShdw>
                        </a:effectLst>
                      </pic:spPr>
                    </pic:pic>
                  </a:graphicData>
                </a:graphic>
              </wp:inline>
            </w:drawing>
          </mc:Choice>
          <mc:Fallback>
            <w:pict>
              <v:shape id="shape_0" ID="Screenshot from 2020-06-02 21-52-44.png" stroked="t" style="position:absolute;margin-left:0pt;margin-top:-198.95pt;width:489.9pt;height:198.85pt;mso-position-vertical:top" type="shapetype_75">
                <v:imagedata r:id="rId3" o:detectmouseclick="t"/>
                <w10:wrap type="none"/>
                <v:stroke color="black" weight="127080" joinstyle="miter" endcap="flat"/>
                <v:shadow on="t" obscured="f" color="black"/>
              </v:shape>
            </w:pict>
          </mc:Fallback>
        </mc:AlternateContent>
      </w:r>
    </w:p>
    <w:p>
      <w:pPr>
        <w:pStyle w:val="ListParagraph"/>
        <w:rPr/>
      </w:pPr>
      <w:r>
        <w:rPr/>
      </w:r>
    </w:p>
    <w:p>
      <w:pPr>
        <w:pStyle w:val="ListParagraph"/>
        <w:rPr/>
      </w:pPr>
      <w:r>
        <w:rPr/>
      </w:r>
    </w:p>
    <w:p>
      <w:pPr>
        <w:pStyle w:val="ListParagraph"/>
        <w:rPr/>
      </w:pPr>
      <w:r>
        <w:rPr/>
      </w:r>
    </w:p>
    <w:p>
      <w:pPr>
        <w:pStyle w:val="ListParagraph"/>
        <w:rPr/>
      </w:pPr>
      <w:r>
        <w:rPr/>
      </w:r>
    </w:p>
    <w:p>
      <w:pPr>
        <w:pStyle w:val="ListParagraph"/>
        <w:rPr/>
      </w:pPr>
      <w:r>
        <w:rPr/>
      </w:r>
    </w:p>
    <w:p>
      <w:pPr>
        <w:pStyle w:val="ListParagraph"/>
        <w:numPr>
          <w:ilvl w:val="0"/>
          <w:numId w:val="1"/>
        </w:numPr>
        <w:jc w:val="center"/>
        <w:rPr>
          <w:sz w:val="28"/>
          <w:szCs w:val="28"/>
        </w:rPr>
      </w:pPr>
      <w:r>
        <w:rPr>
          <w:sz w:val="28"/>
          <w:szCs w:val="28"/>
        </w:rPr>
        <w:t>PM10</w:t>
      </w:r>
    </w:p>
    <w:p>
      <w:pPr>
        <w:pStyle w:val="Normal"/>
        <w:rPr/>
      </w:pPr>
      <w:r>
        <w:rPr/>
        <mc:AlternateContent>
          <mc:Choice Requires="wps">
            <w:drawing>
              <wp:inline distT="0" distB="0" distL="0" distR="0">
                <wp:extent cx="6502400" cy="2263140"/>
                <wp:effectExtent l="0" t="0" r="0" b="0"/>
                <wp:docPr id="3" name="Screenshot from 2020-06-02 21-52-50.png"/>
                <a:graphic xmlns:a="http://schemas.openxmlformats.org/drawingml/2006/main">
                  <a:graphicData uri="http://schemas.openxmlformats.org/drawingml/2006/picture">
                    <pic:pic xmlns:pic="http://schemas.openxmlformats.org/drawingml/2006/picture">
                      <pic:nvPicPr>
                        <pic:cNvPr id="2" name="Screenshot from 2020-06-02 21-52-50.png" descr=""/>
                        <pic:cNvPicPr/>
                      </pic:nvPicPr>
                      <pic:blipFill>
                        <a:blip r:embed="rId4"/>
                        <a:srcRect l="7374" t="23568" r="6308" b="10413"/>
                        <a:stretch/>
                      </pic:blipFill>
                      <pic:spPr>
                        <a:xfrm>
                          <a:off x="0" y="0"/>
                          <a:ext cx="6501600" cy="2262600"/>
                        </a:xfrm>
                        <a:prstGeom prst="rect">
                          <a:avLst/>
                        </a:prstGeom>
                        <a:ln w="127080">
                          <a:solidFill>
                            <a:srgbClr val="000000"/>
                          </a:solidFill>
                          <a:miter/>
                        </a:ln>
                        <a:effectLst>
                          <a:outerShdw algn="tl" blurRad="57150" dir="2700000" dist="50800" rotWithShape="0">
                            <a:srgbClr val="000000">
                              <a:alpha val="40000"/>
                            </a:srgbClr>
                          </a:outerShdw>
                        </a:effectLst>
                      </pic:spPr>
                    </pic:pic>
                  </a:graphicData>
                </a:graphic>
              </wp:inline>
            </w:drawing>
          </mc:Choice>
          <mc:Fallback>
            <w:pict>
              <v:shape id="shape_0" ID="Screenshot from 2020-06-02 21-52-50.png" stroked="t" style="position:absolute;margin-left:0pt;margin-top:-178.2pt;width:511.9pt;height:178.1pt;mso-position-vertical:top" type="shapetype_75">
                <v:imagedata r:id="rId4" o:detectmouseclick="t"/>
                <w10:wrap type="none"/>
                <v:stroke color="black" weight="127080" joinstyle="miter" endcap="flat"/>
                <v:shadow on="t" obscured="f" color="black"/>
              </v:shape>
            </w:pict>
          </mc:Fallback>
        </mc:AlternateContent>
      </w:r>
    </w:p>
    <w:p>
      <w:pPr>
        <w:pStyle w:val="ListParagraph"/>
        <w:numPr>
          <w:ilvl w:val="0"/>
          <w:numId w:val="1"/>
        </w:numPr>
        <w:jc w:val="center"/>
        <w:rPr>
          <w:sz w:val="28"/>
          <w:szCs w:val="28"/>
        </w:rPr>
      </w:pPr>
      <w:r>
        <w:rPr>
          <w:sz w:val="28"/>
          <w:szCs w:val="28"/>
        </w:rPr>
        <w:t>NO2</w:t>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Cambria" w:hAnsi="Cambria" w:asciiTheme="majorHAnsi" w:hAnsiTheme="majorHAnsi"/>
          <w:sz w:val="21"/>
          <w:szCs w:val="21"/>
        </w:rPr>
        <w:t>These vehicular pollutants can cause lung irritation and weaken the body's defenses against respiratory infections such as pneumonia and influenza. In addition, they assist in the formation of ozone and particulate matter</w:t>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mc:AlternateContent>
          <mc:Choice Requires="wps">
            <w:drawing>
              <wp:inline distT="0" distB="0" distL="0" distR="0">
                <wp:extent cx="6114415" cy="2839085"/>
                <wp:effectExtent l="0" t="0" r="0" b="0"/>
                <wp:docPr id="4" name="Screenshot from 2020-06-02 21-53-02.png"/>
                <a:graphic xmlns:a="http://schemas.openxmlformats.org/drawingml/2006/main">
                  <a:graphicData uri="http://schemas.openxmlformats.org/drawingml/2006/picture">
                    <pic:pic xmlns:pic="http://schemas.openxmlformats.org/drawingml/2006/picture">
                      <pic:nvPicPr>
                        <pic:cNvPr id="3" name="Screenshot from 2020-06-02 21-53-02.png" descr=""/>
                        <pic:cNvPicPr/>
                      </pic:nvPicPr>
                      <pic:blipFill>
                        <a:blip r:embed="rId5"/>
                        <a:srcRect l="5063" t="23568" r="8671" b="7672"/>
                        <a:stretch/>
                      </pic:blipFill>
                      <pic:spPr>
                        <a:xfrm>
                          <a:off x="0" y="0"/>
                          <a:ext cx="6113880" cy="2838600"/>
                        </a:xfrm>
                        <a:prstGeom prst="rect">
                          <a:avLst/>
                        </a:prstGeom>
                        <a:ln w="127080">
                          <a:solidFill>
                            <a:srgbClr val="000000"/>
                          </a:solidFill>
                          <a:miter/>
                        </a:ln>
                        <a:effectLst>
                          <a:outerShdw algn="tl" blurRad="57150" dir="2700000" dist="50800" rotWithShape="0">
                            <a:srgbClr val="000000">
                              <a:alpha val="40000"/>
                            </a:srgbClr>
                          </a:outerShdw>
                        </a:effectLst>
                      </pic:spPr>
                    </pic:pic>
                  </a:graphicData>
                </a:graphic>
              </wp:inline>
            </w:drawing>
          </mc:Choice>
          <mc:Fallback>
            <w:pict>
              <v:shape id="shape_0" ID="Screenshot from 2020-06-02 21-53-02.png" stroked="t" style="position:absolute;margin-left:0pt;margin-top:-223.55pt;width:481.35pt;height:223.45pt;mso-position-vertical:top" type="shapetype_75">
                <v:imagedata r:id="rId5" o:detectmouseclick="t"/>
                <w10:wrap type="none"/>
                <v:stroke color="black" weight="127080" joinstyle="miter" endcap="flat"/>
                <v:shadow on="t" obscured="f" color="black"/>
              </v:shape>
            </w:pict>
          </mc:Fallback>
        </mc:AlternateContent>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1"/>
        </w:numPr>
        <w:shd w:val="clear" w:color="auto" w:fill="F7F7F7"/>
        <w:spacing w:beforeAutospacing="0" w:before="0" w:afterAutospacing="0" w:after="0"/>
        <w:jc w:val="center"/>
        <w:textAlignment w:val="baseline"/>
        <w:rPr>
          <w:rFonts w:ascii="Cambria" w:hAnsi="Cambria" w:asciiTheme="majorHAnsi" w:hAnsiTheme="majorHAnsi"/>
          <w:sz w:val="28"/>
          <w:szCs w:val="28"/>
        </w:rPr>
      </w:pPr>
      <w:r>
        <w:rPr>
          <w:rFonts w:ascii="Cambria" w:hAnsi="Cambria" w:asciiTheme="majorHAnsi" w:hAnsiTheme="majorHAnsi"/>
          <w:sz w:val="28"/>
          <w:szCs w:val="28"/>
        </w:rPr>
        <w:t>CO</w:t>
      </w:r>
    </w:p>
    <w:p>
      <w:pPr>
        <w:pStyle w:val="NormalWeb"/>
        <w:shd w:val="clear" w:color="auto" w:fill="F7F7F7"/>
        <w:spacing w:beforeAutospacing="0" w:before="0" w:afterAutospacing="0" w:after="0"/>
        <w:ind w:left="72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72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pacing w:beforeAutospacing="0" w:before="0" w:afterAutospacing="0" w:after="0"/>
        <w:ind w:left="720" w:hanging="0"/>
        <w:textAlignment w:val="baseline"/>
        <w:rPr>
          <w:rFonts w:ascii="Cambria" w:hAnsi="Cambria" w:asciiTheme="majorHAnsi" w:hAnsiTheme="majorHAnsi"/>
          <w:color w:val="000000"/>
          <w:sz w:val="20"/>
          <w:szCs w:val="20"/>
        </w:rPr>
      </w:pPr>
      <w:r>
        <w:rPr>
          <w:rFonts w:ascii="Cambria" w:hAnsi="Cambria" w:asciiTheme="majorHAnsi" w:hAnsiTheme="majorHAnsi"/>
          <w:color w:val="000000"/>
          <w:sz w:val="20"/>
          <w:szCs w:val="20"/>
        </w:rPr>
        <w:t>Reduced ability of the body to carry oxygen in the blood, causing dizziness, nausea, and headaches; decreased concentration; impaired awareness and physical ability. At risk populations include fetuses and the elderly.</w:t>
      </w:r>
    </w:p>
    <w:p>
      <w:pPr>
        <w:pStyle w:val="NormalWeb"/>
        <w:shd w:val="clear" w:color="auto" w:fill="F7F7F7"/>
        <w:spacing w:beforeAutospacing="0" w:before="0" w:afterAutospacing="0" w:after="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mc:AlternateContent>
          <mc:Choice Requires="wps">
            <w:drawing>
              <wp:inline distT="0" distB="0" distL="0" distR="0">
                <wp:extent cx="5908675" cy="2683510"/>
                <wp:effectExtent l="0" t="0" r="0" b="0"/>
                <wp:docPr id="5" name="Screenshot from 2020-06-02 21-53-07.png"/>
                <a:graphic xmlns:a="http://schemas.openxmlformats.org/drawingml/2006/main">
                  <a:graphicData uri="http://schemas.openxmlformats.org/drawingml/2006/picture">
                    <pic:pic xmlns:pic="http://schemas.openxmlformats.org/drawingml/2006/picture">
                      <pic:nvPicPr>
                        <pic:cNvPr id="4" name="Screenshot from 2020-06-02 21-53-07.png" descr=""/>
                        <pic:cNvPicPr/>
                      </pic:nvPicPr>
                      <pic:blipFill>
                        <a:blip r:embed="rId6"/>
                        <a:srcRect l="4601" t="24390" r="9441" b="6850"/>
                        <a:stretch/>
                      </pic:blipFill>
                      <pic:spPr>
                        <a:xfrm>
                          <a:off x="0" y="0"/>
                          <a:ext cx="5907960" cy="2682720"/>
                        </a:xfrm>
                        <a:prstGeom prst="rect">
                          <a:avLst/>
                        </a:prstGeom>
                        <a:ln w="127080">
                          <a:solidFill>
                            <a:srgbClr val="000000"/>
                          </a:solidFill>
                          <a:miter/>
                        </a:ln>
                        <a:effectLst>
                          <a:outerShdw algn="tl" blurRad="57150" dir="2700000" dist="50800" rotWithShape="0">
                            <a:srgbClr val="000000">
                              <a:alpha val="40000"/>
                            </a:srgbClr>
                          </a:outerShdw>
                        </a:effectLst>
                      </pic:spPr>
                    </pic:pic>
                  </a:graphicData>
                </a:graphic>
              </wp:inline>
            </w:drawing>
          </mc:Choice>
          <mc:Fallback>
            <w:pict>
              <v:shape id="shape_0" ID="Screenshot from 2020-06-02 21-53-07.png" stroked="t" style="position:absolute;margin-left:0pt;margin-top:-211.3pt;width:465.15pt;height:211.2pt;mso-position-vertical:top" type="shapetype_75">
                <v:imagedata r:id="rId6" o:detectmouseclick="t"/>
                <w10:wrap type="none"/>
                <v:stroke color="black" weight="127080" joinstyle="miter" endcap="flat"/>
                <v:shadow on="t" obscured="f" color="black"/>
              </v:shape>
            </w:pict>
          </mc:Fallback>
        </mc:AlternateContent>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1"/>
        </w:numPr>
        <w:shd w:val="clear" w:color="auto" w:fill="F7F7F7"/>
        <w:spacing w:beforeAutospacing="0" w:before="0" w:afterAutospacing="0" w:after="0"/>
        <w:jc w:val="center"/>
        <w:textAlignment w:val="baseline"/>
        <w:rPr>
          <w:rFonts w:ascii="Cambria" w:hAnsi="Cambria" w:asciiTheme="majorHAnsi" w:hAnsiTheme="majorHAnsi"/>
        </w:rPr>
      </w:pPr>
      <w:r>
        <w:rPr>
          <w:rFonts w:ascii="Cambria" w:hAnsi="Cambria" w:asciiTheme="majorHAnsi" w:hAnsiTheme="majorHAnsi"/>
        </w:rPr>
        <w:t>BC</w:t>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mc:AlternateContent>
          <mc:Choice Requires="wps">
            <w:drawing>
              <wp:inline distT="0" distB="0" distL="0" distR="0">
                <wp:extent cx="5912485" cy="2237740"/>
                <wp:effectExtent l="0" t="0" r="0" b="0"/>
                <wp:docPr id="6" name="Screenshot from 2020-06-02 21-53-14.png"/>
                <a:graphic xmlns:a="http://schemas.openxmlformats.org/drawingml/2006/main">
                  <a:graphicData uri="http://schemas.openxmlformats.org/drawingml/2006/picture">
                    <pic:pic xmlns:pic="http://schemas.openxmlformats.org/drawingml/2006/picture">
                      <pic:nvPicPr>
                        <pic:cNvPr id="5" name="Screenshot from 2020-06-02 21-53-14.png" descr=""/>
                        <pic:cNvPicPr/>
                      </pic:nvPicPr>
                      <pic:blipFill>
                        <a:blip r:embed="rId7"/>
                        <a:srcRect l="5525" t="24114" r="5088" b="8770"/>
                        <a:stretch/>
                      </pic:blipFill>
                      <pic:spPr>
                        <a:xfrm>
                          <a:off x="0" y="0"/>
                          <a:ext cx="5911920" cy="2237040"/>
                        </a:xfrm>
                        <a:prstGeom prst="rect">
                          <a:avLst/>
                        </a:prstGeom>
                        <a:ln w="127080">
                          <a:solidFill>
                            <a:srgbClr val="000000"/>
                          </a:solidFill>
                          <a:miter/>
                        </a:ln>
                        <a:effectLst>
                          <a:outerShdw algn="tl" blurRad="57150" dir="2700000" dist="50800" rotWithShape="0">
                            <a:srgbClr val="000000">
                              <a:alpha val="40000"/>
                            </a:srgbClr>
                          </a:outerShdw>
                        </a:effectLst>
                      </pic:spPr>
                    </pic:pic>
                  </a:graphicData>
                </a:graphic>
              </wp:inline>
            </w:drawing>
          </mc:Choice>
          <mc:Fallback>
            <w:pict>
              <v:shape id="shape_0" ID="Screenshot from 2020-06-02 21-53-14.png" stroked="t" style="position:absolute;margin-left:0pt;margin-top:-176.2pt;width:465.45pt;height:176.1pt;mso-position-vertical:top" type="shapetype_75">
                <v:imagedata r:id="rId7" o:detectmouseclick="t"/>
                <w10:wrap type="none"/>
                <v:stroke color="black" weight="127080" joinstyle="miter" endcap="flat"/>
                <v:shadow on="t" obscured="f" color="black"/>
              </v:shape>
            </w:pict>
          </mc:Fallback>
        </mc:AlternateContent>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ind w:firstLine="720"/>
        <w:rPr>
          <w:rFonts w:ascii="Cambria" w:hAnsi="Cambria" w:asciiTheme="majorHAnsi" w:hAnsiTheme="majorHAnsi"/>
          <w:sz w:val="21"/>
          <w:szCs w:val="21"/>
        </w:rPr>
      </w:pPr>
      <w:r>
        <w:rPr>
          <w:rFonts w:asciiTheme="majorHAnsi" w:hAnsiTheme="majorHAnsi" w:ascii="Cambria" w:hAnsi="Cambria"/>
          <w:sz w:val="21"/>
          <w:szCs w:val="21"/>
        </w:rPr>
      </w:r>
    </w:p>
    <w:p>
      <w:pPr>
        <w:pStyle w:val="Normal"/>
        <w:jc w:val="center"/>
        <w:rPr>
          <w:rFonts w:ascii="Abyssinica SIL" w:hAnsi="Abyssinica SIL" w:cs="Abyssinica SIL"/>
          <w:sz w:val="32"/>
          <w:szCs w:val="32"/>
        </w:rPr>
      </w:pPr>
      <w:r>
        <w:rPr>
          <w:rFonts w:cs="Abyssinica SIL" w:ascii="Abyssinica SIL" w:hAnsi="Abyssinica SIL"/>
          <w:sz w:val="32"/>
          <w:szCs w:val="32"/>
        </w:rPr>
        <w:t>Situation of Different Constituents in 2017</w:t>
      </w:r>
    </w:p>
    <w:p>
      <w:pPr>
        <w:pStyle w:val="ListParagraph"/>
        <w:numPr>
          <w:ilvl w:val="0"/>
          <w:numId w:val="7"/>
        </w:numPr>
        <w:jc w:val="center"/>
        <w:rPr>
          <w:rFonts w:ascii="Abyssinica SIL" w:hAnsi="Abyssinica SIL" w:cs="Abyssinica SIL"/>
          <w:sz w:val="32"/>
          <w:szCs w:val="32"/>
        </w:rPr>
      </w:pPr>
      <w:r>
        <w:rPr>
          <w:rFonts w:cs="Abyssinica SIL" w:ascii="Abyssinica SIL" w:hAnsi="Abyssinica SIL"/>
          <w:sz w:val="32"/>
          <w:szCs w:val="32"/>
        </w:rPr>
        <w:t>PM2.5</w:t>
      </w:r>
    </w:p>
    <w:p>
      <w:pPr>
        <w:pStyle w:val="Normal"/>
        <w:jc w:val="center"/>
        <w:rPr>
          <w:rFonts w:ascii="Cambria" w:hAnsi="Cambria" w:asciiTheme="majorHAnsi" w:hAnsiTheme="majorHAnsi"/>
          <w:sz w:val="21"/>
          <w:szCs w:val="21"/>
        </w:rPr>
      </w:pPr>
      <w:r>
        <w:rPr/>
        <mc:AlternateContent>
          <mc:Choice Requires="wps">
            <w:drawing>
              <wp:inline distT="0" distB="0" distL="0" distR="0">
                <wp:extent cx="5494655" cy="3126105"/>
                <wp:effectExtent l="0" t="0" r="0" b="0"/>
                <wp:docPr id="7" name="Ambient particulate matter pollution.jpeg"/>
                <a:graphic xmlns:a="http://schemas.openxmlformats.org/drawingml/2006/main">
                  <a:graphicData uri="http://schemas.openxmlformats.org/drawingml/2006/picture">
                    <pic:pic xmlns:pic="http://schemas.openxmlformats.org/drawingml/2006/picture">
                      <pic:nvPicPr>
                        <pic:cNvPr id="6" name="Ambient particulate matter pollution.jpeg" descr=""/>
                        <pic:cNvPicPr/>
                      </pic:nvPicPr>
                      <pic:blipFill>
                        <a:blip r:embed="rId8"/>
                        <a:stretch/>
                      </pic:blipFill>
                      <pic:spPr>
                        <a:xfrm>
                          <a:off x="0" y="0"/>
                          <a:ext cx="5493960" cy="31255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Ambient particulate matter pollution.jpeg" stroked="t" style="position:absolute;margin-left:0pt;margin-top:-246.15pt;width:432.55pt;height:246.05pt;mso-position-vertical:top" type="shapetype_75">
                <v:imagedata r:id="rId8" o:detectmouseclick="t"/>
                <w10:wrap type="none"/>
                <v:stroke color="black" weight="38160" joinstyle="miter" endcap="flat"/>
                <v:shadow on="t" obscured="f" color="black"/>
              </v:shape>
            </w:pict>
          </mc:Fallback>
        </mc:AlternateContent>
      </w:r>
    </w:p>
    <w:p>
      <w:pPr>
        <w:pStyle w:val="ListParagraph"/>
        <w:numPr>
          <w:ilvl w:val="0"/>
          <w:numId w:val="7"/>
        </w:numPr>
        <w:jc w:val="center"/>
        <w:rPr>
          <w:rFonts w:ascii="Abyssinica SIL" w:hAnsi="Abyssinica SIL" w:cs="Abyssinica SIL"/>
          <w:sz w:val="32"/>
          <w:szCs w:val="32"/>
        </w:rPr>
      </w:pPr>
      <w:r>
        <w:rPr>
          <w:rFonts w:cs="Abyssinica SIL" w:ascii="Abyssinica SIL" w:hAnsi="Abyssinica SIL"/>
          <w:sz w:val="32"/>
          <w:szCs w:val="32"/>
        </w:rPr>
        <w:t>Solid Fuels</w:t>
      </w:r>
    </w:p>
    <w:p>
      <w:pPr>
        <w:pStyle w:val="Normal"/>
        <w:ind w:firstLine="720"/>
        <w:rPr>
          <w:rFonts w:ascii="Cambria" w:hAnsi="Cambria" w:asciiTheme="majorHAnsi" w:hAnsiTheme="majorHAnsi"/>
          <w:sz w:val="21"/>
          <w:szCs w:val="21"/>
        </w:rPr>
      </w:pPr>
      <w:r>
        <w:rPr/>
        <mc:AlternateContent>
          <mc:Choice Requires="wps">
            <w:drawing>
              <wp:inline distT="0" distB="0" distL="0" distR="0">
                <wp:extent cx="5944235" cy="3963035"/>
                <wp:effectExtent l="0" t="0" r="0" b="0"/>
                <wp:docPr id="8" name="Household air pollution from solid fuels.jpeg"/>
                <a:graphic xmlns:a="http://schemas.openxmlformats.org/drawingml/2006/main">
                  <a:graphicData uri="http://schemas.openxmlformats.org/drawingml/2006/picture">
                    <pic:pic xmlns:pic="http://schemas.openxmlformats.org/drawingml/2006/picture">
                      <pic:nvPicPr>
                        <pic:cNvPr id="7" name="Household air pollution from solid fuels.jpeg" descr=""/>
                        <pic:cNvPicPr/>
                      </pic:nvPicPr>
                      <pic:blipFill>
                        <a:blip r:embed="rId9"/>
                        <a:stretch/>
                      </pic:blipFill>
                      <pic:spPr>
                        <a:xfrm>
                          <a:off x="0" y="0"/>
                          <a:ext cx="5943600" cy="39625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Household air pollution from solid fuels.jpeg" stroked="t" style="position:absolute;margin-left:0pt;margin-top:-312.05pt;width:467.95pt;height:311.95pt;mso-position-vertical:top" type="shapetype_75">
                <v:imagedata r:id="rId9" o:detectmouseclick="t"/>
                <w10:wrap type="none"/>
                <v:stroke color="black" weight="38160" joinstyle="miter" endcap="flat"/>
                <v:shadow on="t" obscured="f" color="black"/>
              </v:shape>
            </w:pict>
          </mc:Fallback>
        </mc:AlternateContent>
      </w:r>
    </w:p>
    <w:p>
      <w:pPr>
        <w:pStyle w:val="ListParagraph"/>
        <w:numPr>
          <w:ilvl w:val="0"/>
          <w:numId w:val="7"/>
        </w:numPr>
        <w:jc w:val="center"/>
        <w:rPr>
          <w:rFonts w:ascii="Abyssinica SIL" w:hAnsi="Abyssinica SIL" w:cs="Abyssinica SIL"/>
          <w:sz w:val="32"/>
          <w:szCs w:val="32"/>
        </w:rPr>
      </w:pPr>
      <w:r>
        <w:rPr>
          <w:rFonts w:cs="Abyssinica SIL" w:ascii="Abyssinica SIL" w:hAnsi="Abyssinica SIL"/>
          <w:sz w:val="32"/>
          <w:szCs w:val="32"/>
        </w:rPr>
        <w:t>Ozone</w:t>
      </w:r>
    </w:p>
    <w:p>
      <w:pPr>
        <w:pStyle w:val="ListParagraph"/>
        <w:rPr>
          <w:rFonts w:ascii="Abyssinica SIL" w:hAnsi="Abyssinica SIL" w:cs="Abyssinica SIL"/>
          <w:sz w:val="32"/>
          <w:szCs w:val="32"/>
        </w:rPr>
      </w:pPr>
      <w:r>
        <w:rPr>
          <w:rFonts w:cs="Abyssinica SIL" w:ascii="Abyssinica SIL" w:hAnsi="Abyssinica SIL"/>
          <w:sz w:val="32"/>
          <w:szCs w:val="32"/>
        </w:rPr>
      </w:r>
    </w:p>
    <w:p>
      <w:pPr>
        <w:pStyle w:val="ListParagraph"/>
        <w:numPr>
          <w:ilvl w:val="0"/>
          <w:numId w:val="10"/>
        </w:numPr>
        <w:rPr>
          <w:rFonts w:ascii="Cambria" w:hAnsi="Cambria" w:asciiTheme="majorHAnsi" w:hAnsiTheme="majorHAnsi"/>
          <w:sz w:val="20"/>
          <w:szCs w:val="20"/>
        </w:rPr>
      </w:pPr>
      <w:r>
        <w:rPr>
          <w:rFonts w:ascii="Cambria" w:hAnsi="Cambria" w:asciiTheme="majorHAnsi" w:hAnsiTheme="majorHAnsi"/>
          <w:sz w:val="20"/>
          <w:szCs w:val="20"/>
        </w:rPr>
        <w:t>The primary ingredient in urban smog, ozone is created when hydrocarbons and nitrogen oxides—both of which are chemicals released by automobile fuel combustion—react with sunlight. Though beneficial in the upper atmosphere, at the ground level ozone can irritate the respiratory system, causing coughing, choking, and reduced lung capacity.</w:t>
      </w:r>
    </w:p>
    <w:p>
      <w:pPr>
        <w:pStyle w:val="Normal"/>
        <w:ind w:firstLine="720"/>
        <w:rPr>
          <w:rFonts w:ascii="Cambria" w:hAnsi="Cambria" w:asciiTheme="majorHAnsi" w:hAnsiTheme="majorHAnsi"/>
          <w:sz w:val="21"/>
          <w:szCs w:val="21"/>
        </w:rPr>
      </w:pPr>
      <w:r>
        <w:rPr/>
        <mc:AlternateContent>
          <mc:Choice Requires="wps">
            <w:drawing>
              <wp:inline distT="0" distB="0" distL="0" distR="0">
                <wp:extent cx="5944235" cy="3963035"/>
                <wp:effectExtent l="0" t="0" r="0" b="0"/>
                <wp:docPr id="9" name="Ambient particulate ozone.jpeg"/>
                <a:graphic xmlns:a="http://schemas.openxmlformats.org/drawingml/2006/main">
                  <a:graphicData uri="http://schemas.openxmlformats.org/drawingml/2006/picture">
                    <pic:pic xmlns:pic="http://schemas.openxmlformats.org/drawingml/2006/picture">
                      <pic:nvPicPr>
                        <pic:cNvPr id="8" name="Ambient particulate ozone.jpeg" descr=""/>
                        <pic:cNvPicPr/>
                      </pic:nvPicPr>
                      <pic:blipFill>
                        <a:blip r:embed="rId10"/>
                        <a:stretch/>
                      </pic:blipFill>
                      <pic:spPr>
                        <a:xfrm>
                          <a:off x="0" y="0"/>
                          <a:ext cx="5943600" cy="39625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Ambient particulate ozone.jpeg" stroked="t" style="position:absolute;margin-left:0pt;margin-top:-312.05pt;width:467.95pt;height:311.95pt;mso-position-vertical:top" type="shapetype_75">
                <v:imagedata r:id="rId10" o:detectmouseclick="t"/>
                <w10:wrap type="none"/>
                <v:stroke color="black" weight="38160" joinstyle="miter" endcap="flat"/>
                <v:shadow on="t" obscured="f" color="black"/>
              </v:shape>
            </w:pict>
          </mc:Fallback>
        </mc:AlternateContent>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jc w:val="center"/>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Cambria" w:hAnsi="Cambria" w:asciiTheme="majorHAnsi" w:hAnsiTheme="majorHAnsi"/>
          <w:sz w:val="21"/>
          <w:szCs w:val="21"/>
        </w:rPr>
      </w:pPr>
      <w:r>
        <w:rPr>
          <w:rFonts w:asciiTheme="majorHAnsi" w:hAnsiTheme="majorHAnsi" w:ascii="Cambria" w:hAnsi="Cambria"/>
          <w:sz w:val="21"/>
          <w:szCs w:val="21"/>
        </w:rPr>
      </w:r>
    </w:p>
    <w:p>
      <w:pPr>
        <w:pStyle w:val="Normal"/>
        <w:rPr>
          <w:rFonts w:ascii="Bookman Old Style" w:hAnsi="Bookman Old Style" w:eastAsia="Times New Roman" w:cs="Abyssinica SIL"/>
          <w:sz w:val="32"/>
          <w:szCs w:val="32"/>
        </w:rPr>
      </w:pPr>
      <w:r>
        <w:rPr>
          <w:rFonts w:eastAsia="Times New Roman" w:cs="Abyssinica SIL" w:ascii="Bookman Old Style" w:hAnsi="Bookman Old Style"/>
          <w:sz w:val="32"/>
          <w:szCs w:val="32"/>
        </w:rPr>
      </w:r>
    </w:p>
    <w:p>
      <w:pPr>
        <w:pStyle w:val="NormalWeb"/>
        <w:shd w:val="clear" w:color="auto" w:fill="F7F7F7"/>
        <w:spacing w:beforeAutospacing="0" w:before="0" w:afterAutospacing="0" w:after="0"/>
        <w:ind w:left="360" w:hanging="0"/>
        <w:jc w:val="center"/>
        <w:textAlignment w:val="baseline"/>
        <w:rPr>
          <w:rFonts w:ascii="Bookman Old Style" w:hAnsi="Bookman Old Style" w:cs="Abyssinica SIL"/>
          <w:sz w:val="32"/>
          <w:szCs w:val="32"/>
        </w:rPr>
      </w:pPr>
      <w:r>
        <w:rPr>
          <w:rFonts w:cs="Abyssinica SIL" w:ascii="Bookman Old Style" w:hAnsi="Bookman Old Style"/>
          <w:sz w:val="32"/>
          <w:szCs w:val="32"/>
        </w:rPr>
        <w:t>Explanation of Approach –</w:t>
      </w:r>
    </w:p>
    <w:p>
      <w:pPr>
        <w:pStyle w:val="Normal"/>
        <w:rPr>
          <w:rFonts w:ascii="Cambria" w:hAnsi="Cambria" w:eastAsia="Times New Roman" w:cs="Abyssinica SIL" w:asciiTheme="majorHAnsi" w:hAnsiTheme="majorHAnsi"/>
        </w:rPr>
      </w:pPr>
      <w:r>
        <w:rPr>
          <w:rFonts w:eastAsia="Times New Roman" w:cs="Abyssinica SIL" w:ascii="Cambria" w:hAnsi="Cambria"/>
        </w:rPr>
      </w:r>
    </w:p>
    <w:p>
      <w:pPr>
        <w:pStyle w:val="ListParagraph"/>
        <w:numPr>
          <w:ilvl w:val="0"/>
          <w:numId w:val="10"/>
        </w:numPr>
        <w:rPr>
          <w:rFonts w:ascii="Cambria" w:hAnsi="Cambria" w:eastAsia="Times New Roman" w:cs="Abyssinica SIL" w:asciiTheme="majorHAnsi" w:hAnsiTheme="majorHAnsi"/>
          <w:b/>
          <w:b/>
          <w:sz w:val="28"/>
          <w:szCs w:val="28"/>
        </w:rPr>
      </w:pPr>
      <w:r>
        <w:rPr>
          <w:rFonts w:eastAsia="Times New Roman" w:cs="Abyssinica SIL" w:ascii="Cambria" w:hAnsi="Cambria" w:asciiTheme="majorHAnsi" w:hAnsiTheme="majorHAnsi"/>
          <w:b/>
          <w:sz w:val="28"/>
          <w:szCs w:val="28"/>
        </w:rPr>
        <w:t>Classification Approach:</w:t>
      </w:r>
    </w:p>
    <w:p>
      <w:pPr>
        <w:pStyle w:val="ListParagraph"/>
        <w:ind w:left="1440" w:hanging="0"/>
        <w:rPr>
          <w:rFonts w:ascii="Cambria" w:hAnsi="Cambria" w:eastAsia="Times New Roman" w:cs="Abyssinica SIL" w:asciiTheme="majorHAnsi" w:hAnsiTheme="majorHAnsi"/>
        </w:rPr>
      </w:pPr>
      <w:r>
        <w:rPr>
          <w:rFonts w:eastAsia="Times New Roman" w:cs="Abyssinica SIL" w:ascii="Cambria" w:hAnsi="Cambria"/>
        </w:rPr>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1.</w:t>
        <w:tab/>
        <w:t>Created a x_train data of AQI values (categorical) and trained the model .</w:t>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2.</w:t>
        <w:tab/>
        <w:t>Treating the AQI values as features of sets of 7 in each row</w:t>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3.</w:t>
        <w:tab/>
        <w:t>Say, X_train[0] is a row of data from 7 past days and Y_train[0] is the data of the 8th day.</w:t>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Using this technique, trained the data</w:t>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4.</w:t>
        <w:tab/>
        <w:t>After the training is done , selected the last 7 days rows for past 7 days AQI values then predicting the 8th day value and using this predicted values to calculate future values by appending in the x_test list.</w:t>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Note: Converted the AQI values to categories using the function shown in the image in the file.</w:t>
      </w:r>
    </w:p>
    <w:p>
      <w:pPr>
        <w:pStyle w:val="Normal"/>
        <w:rPr>
          <w:rFonts w:ascii="Cambria" w:hAnsi="Cambria" w:eastAsia="Times New Roman" w:cs="Abyssinica SIL" w:asciiTheme="majorHAnsi" w:hAnsiTheme="majorHAnsi"/>
        </w:rPr>
      </w:pPr>
      <w:r>
        <w:rPr>
          <w:rFonts w:eastAsia="Times New Roman" w:cs="Abyssinica SIL" w:ascii="Cambria" w:hAnsi="Cambria"/>
        </w:rPr>
      </w:r>
    </w:p>
    <w:p>
      <w:pPr>
        <w:pStyle w:val="ListParagraph"/>
        <w:numPr>
          <w:ilvl w:val="0"/>
          <w:numId w:val="10"/>
        </w:numPr>
        <w:rPr>
          <w:rFonts w:ascii="Cambria" w:hAnsi="Cambria" w:eastAsia="Times New Roman" w:cs="Abyssinica SIL" w:asciiTheme="majorHAnsi" w:hAnsiTheme="majorHAnsi"/>
          <w:b/>
          <w:b/>
          <w:sz w:val="28"/>
          <w:szCs w:val="28"/>
        </w:rPr>
      </w:pPr>
      <w:r>
        <w:rPr>
          <w:rFonts w:eastAsia="Times New Roman" w:cs="Abyssinica SIL" w:ascii="Cambria" w:hAnsi="Cambria" w:asciiTheme="majorHAnsi" w:hAnsiTheme="majorHAnsi"/>
          <w:b/>
          <w:sz w:val="28"/>
          <w:szCs w:val="28"/>
        </w:rPr>
        <w:t>Regression Approach:</w:t>
      </w:r>
    </w:p>
    <w:p>
      <w:pPr>
        <w:pStyle w:val="ListParagraph"/>
        <w:ind w:left="1440" w:hanging="0"/>
        <w:rPr>
          <w:rFonts w:ascii="Cambria" w:hAnsi="Cambria" w:eastAsia="Times New Roman" w:cs="Abyssinica SIL" w:asciiTheme="majorHAnsi" w:hAnsiTheme="majorHAnsi"/>
        </w:rPr>
      </w:pPr>
      <w:r>
        <w:rPr>
          <w:rFonts w:eastAsia="Times New Roman" w:cs="Abyssinica SIL" w:ascii="Cambria" w:hAnsi="Cambria"/>
        </w:rPr>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1.</w:t>
        <w:tab/>
        <w:t>Created a x_train data of AQI values (categorical) and trained the model .</w:t>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2.</w:t>
        <w:tab/>
        <w:t>Treating the AQI values as features of sets of 7 in each row</w:t>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3.</w:t>
        <w:tab/>
        <w:t>Say, X_train[0] is a row of data from 7 past days and Y_train[0] is the data of the 8th day.</w:t>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Using this technique, trained the data</w:t>
      </w:r>
    </w:p>
    <w:p>
      <w:pPr>
        <w:pStyle w:val="Normal"/>
        <w:rPr>
          <w:rFonts w:ascii="Cambria" w:hAnsi="Cambria" w:eastAsia="Times New Roman" w:cs="Abyssinica SIL" w:asciiTheme="majorHAnsi" w:hAnsiTheme="majorHAnsi"/>
        </w:rPr>
      </w:pPr>
      <w:r>
        <w:rPr>
          <w:rFonts w:eastAsia="Times New Roman" w:cs="Abyssinica SIL" w:ascii="Cambria" w:hAnsi="Cambria" w:asciiTheme="majorHAnsi" w:hAnsiTheme="majorHAnsi"/>
        </w:rPr>
        <w:t>4.</w:t>
        <w:tab/>
        <w:t>After the training is done , selected the last 7 days rows for past 7 days AQI values then predicting the 8th day value and using this predicted values to calculate future values by appending in the x_test list.</w:t>
      </w:r>
    </w:p>
    <w:p>
      <w:pPr>
        <w:pStyle w:val="Normal"/>
        <w:rPr>
          <w:rFonts w:ascii="Bookman Old Style" w:hAnsi="Bookman Old Style" w:eastAsia="Times New Roman" w:cs="Abyssinica SIL"/>
          <w:sz w:val="32"/>
          <w:szCs w:val="32"/>
        </w:rPr>
      </w:pPr>
      <w:r>
        <w:rPr>
          <w:rFonts w:eastAsia="Times New Roman" w:cs="Abyssinica SIL" w:ascii="Bookman Old Style" w:hAnsi="Bookman Old Style"/>
          <w:sz w:val="32"/>
          <w:szCs w:val="32"/>
        </w:rPr>
      </w:r>
    </w:p>
    <w:p>
      <w:pPr>
        <w:pStyle w:val="NormalWeb"/>
        <w:shd w:val="clear" w:color="auto" w:fill="F7F7F7"/>
        <w:spacing w:beforeAutospacing="0" w:before="0" w:afterAutospacing="0" w:after="0"/>
        <w:jc w:val="center"/>
        <w:rPr>
          <w:rFonts w:ascii="Cambria" w:hAnsi="Cambria" w:asciiTheme="majorHAnsi" w:hAnsiTheme="majorHAnsi"/>
          <w:szCs w:val="22"/>
        </w:rPr>
      </w:pPr>
      <w:r>
        <w:rPr>
          <w:rFonts w:ascii="Cambria" w:hAnsi="Cambria" w:asciiTheme="majorHAnsi" w:hAnsiTheme="majorHAnsi"/>
          <w:szCs w:val="22"/>
        </w:rPr>
        <w:t>AQI(AIR QUALITY INDEX)</w:t>
      </w:r>
    </w:p>
    <w:p>
      <w:pPr>
        <w:pStyle w:val="NormalWeb"/>
        <w:shd w:val="clear" w:color="auto" w:fill="F7F7F7"/>
        <w:spacing w:beforeAutospacing="0" w:before="0" w:afterAutospacing="0" w:after="0"/>
        <w:rPr>
          <w:rFonts w:ascii="Cambria" w:hAnsi="Cambria" w:asciiTheme="majorHAnsi" w:hAnsiTheme="majorHAnsi"/>
          <w:sz w:val="22"/>
          <w:szCs w:val="22"/>
        </w:rPr>
      </w:pPr>
      <w:r>
        <w:rPr>
          <w:rFonts w:ascii="Cambria" w:hAnsi="Cambria" w:asciiTheme="majorHAnsi" w:hAnsiTheme="majorHAnsi"/>
          <w:sz w:val="22"/>
          <w:szCs w:val="22"/>
        </w:rPr>
        <w:t> </w:t>
      </w:r>
    </w:p>
    <w:p>
      <w:pPr>
        <w:pStyle w:val="NormalWeb"/>
        <w:numPr>
          <w:ilvl w:val="0"/>
          <w:numId w:val="12"/>
        </w:numPr>
        <w:shd w:val="clear" w:color="auto" w:fill="F7F7F7"/>
        <w:spacing w:beforeAutospacing="0" w:before="240" w:afterAutospacing="0" w:after="0"/>
        <w:textAlignment w:val="baseline"/>
        <w:rPr>
          <w:rFonts w:ascii="Cambria" w:hAnsi="Cambria" w:asciiTheme="majorHAnsi" w:hAnsiTheme="majorHAnsi"/>
          <w:sz w:val="22"/>
          <w:szCs w:val="22"/>
        </w:rPr>
      </w:pPr>
      <w:r>
        <w:rPr>
          <w:rFonts w:ascii="Cambria" w:hAnsi="Cambria" w:asciiTheme="majorHAnsi" w:hAnsiTheme="majorHAnsi"/>
          <w:sz w:val="22"/>
          <w:szCs w:val="22"/>
        </w:rPr>
        <w:t xml:space="preserve">The AQI calculation uses 7 measures: </w:t>
      </w:r>
      <w:r>
        <w:rPr>
          <w:rFonts w:ascii="Cambria" w:hAnsi="Cambria" w:asciiTheme="majorHAnsi" w:hAnsiTheme="majorHAnsi"/>
          <w:b/>
          <w:bCs/>
          <w:sz w:val="22"/>
          <w:szCs w:val="22"/>
        </w:rPr>
        <w:t>PM2.5, PM10, SO2, NOx, NH3, CO and O3</w:t>
      </w:r>
      <w:r>
        <w:rPr>
          <w:rFonts w:ascii="Cambria" w:hAnsi="Cambria" w:asciiTheme="majorHAnsi" w:hAnsiTheme="majorHAnsi"/>
          <w:sz w:val="22"/>
          <w:szCs w:val="22"/>
        </w:rPr>
        <w:t>.</w:t>
      </w:r>
    </w:p>
    <w:p>
      <w:pPr>
        <w:pStyle w:val="NormalWeb"/>
        <w:numPr>
          <w:ilvl w:val="0"/>
          <w:numId w:val="12"/>
        </w:numPr>
        <w:shd w:val="clear" w:color="auto" w:fill="F7F7F7"/>
        <w:spacing w:beforeAutospacing="0" w:before="0" w:afterAutospacing="0" w:after="0"/>
        <w:textAlignment w:val="baseline"/>
        <w:rPr>
          <w:rFonts w:ascii="Cambria" w:hAnsi="Cambria" w:asciiTheme="majorHAnsi" w:hAnsiTheme="majorHAnsi"/>
          <w:sz w:val="22"/>
          <w:szCs w:val="22"/>
        </w:rPr>
      </w:pPr>
      <w:r>
        <w:rPr>
          <w:rFonts w:ascii="Cambria" w:hAnsi="Cambria" w:asciiTheme="majorHAnsi" w:hAnsiTheme="majorHAnsi"/>
          <w:sz w:val="22"/>
          <w:szCs w:val="22"/>
        </w:rPr>
        <w:t xml:space="preserve">For </w:t>
      </w:r>
      <w:r>
        <w:rPr>
          <w:rFonts w:ascii="Cambria" w:hAnsi="Cambria" w:asciiTheme="majorHAnsi" w:hAnsiTheme="majorHAnsi"/>
          <w:b/>
          <w:bCs/>
          <w:sz w:val="22"/>
          <w:szCs w:val="22"/>
        </w:rPr>
        <w:t>PM2.5, PM10, SO2, NOx and NH3</w:t>
      </w:r>
      <w:r>
        <w:rPr>
          <w:rFonts w:ascii="Cambria" w:hAnsi="Cambria" w:asciiTheme="majorHAnsi" w:hAnsiTheme="majorHAnsi"/>
          <w:sz w:val="22"/>
          <w:szCs w:val="22"/>
        </w:rPr>
        <w:t xml:space="preserve"> the average value in last 24-hrs is used with the condition of having at least 16 values.</w:t>
      </w:r>
    </w:p>
    <w:p>
      <w:pPr>
        <w:pStyle w:val="NormalWeb"/>
        <w:numPr>
          <w:ilvl w:val="0"/>
          <w:numId w:val="12"/>
        </w:numPr>
        <w:shd w:val="clear" w:color="auto" w:fill="F7F7F7"/>
        <w:spacing w:beforeAutospacing="0" w:before="0" w:afterAutospacing="0" w:after="0"/>
        <w:textAlignment w:val="baseline"/>
        <w:rPr>
          <w:rFonts w:ascii="Cambria" w:hAnsi="Cambria" w:asciiTheme="majorHAnsi" w:hAnsiTheme="majorHAnsi"/>
          <w:sz w:val="22"/>
          <w:szCs w:val="22"/>
        </w:rPr>
      </w:pPr>
      <w:r>
        <w:rPr>
          <w:rFonts w:ascii="Cambria" w:hAnsi="Cambria" w:asciiTheme="majorHAnsi" w:hAnsiTheme="majorHAnsi"/>
          <w:sz w:val="22"/>
          <w:szCs w:val="22"/>
        </w:rPr>
        <w:t xml:space="preserve">For </w:t>
      </w:r>
      <w:r>
        <w:rPr>
          <w:rFonts w:ascii="Cambria" w:hAnsi="Cambria" w:asciiTheme="majorHAnsi" w:hAnsiTheme="majorHAnsi"/>
          <w:b/>
          <w:bCs/>
          <w:sz w:val="22"/>
          <w:szCs w:val="22"/>
        </w:rPr>
        <w:t>CO and O3</w:t>
      </w:r>
      <w:r>
        <w:rPr>
          <w:rFonts w:ascii="Cambria" w:hAnsi="Cambria" w:asciiTheme="majorHAnsi" w:hAnsiTheme="majorHAnsi"/>
          <w:sz w:val="22"/>
          <w:szCs w:val="22"/>
        </w:rPr>
        <w:t xml:space="preserve"> the maximum value in last 8-hrs is used.</w:t>
      </w:r>
    </w:p>
    <w:p>
      <w:pPr>
        <w:pStyle w:val="NormalWeb"/>
        <w:numPr>
          <w:ilvl w:val="0"/>
          <w:numId w:val="12"/>
        </w:numPr>
        <w:shd w:val="clear" w:color="auto" w:fill="F7F7F7"/>
        <w:spacing w:beforeAutospacing="0" w:before="0" w:afterAutospacing="0" w:after="0"/>
        <w:textAlignment w:val="baseline"/>
        <w:rPr>
          <w:rFonts w:ascii="Cambria" w:hAnsi="Cambria" w:asciiTheme="majorHAnsi" w:hAnsiTheme="majorHAnsi"/>
          <w:sz w:val="22"/>
          <w:szCs w:val="22"/>
        </w:rPr>
      </w:pPr>
      <w:r>
        <w:rPr>
          <w:rFonts w:ascii="Cambria" w:hAnsi="Cambria" w:asciiTheme="majorHAnsi" w:hAnsiTheme="majorHAnsi"/>
          <w:sz w:val="22"/>
          <w:szCs w:val="22"/>
        </w:rPr>
        <w:t>Each measure is converted into a Sub-Index based on pre-defined groups.</w:t>
      </w:r>
    </w:p>
    <w:p>
      <w:pPr>
        <w:pStyle w:val="NormalWeb"/>
        <w:numPr>
          <w:ilvl w:val="0"/>
          <w:numId w:val="12"/>
        </w:numPr>
        <w:shd w:val="clear" w:color="auto" w:fill="F7F7F7"/>
        <w:spacing w:beforeAutospacing="0" w:before="0" w:afterAutospacing="0" w:after="0"/>
        <w:textAlignment w:val="baseline"/>
        <w:rPr>
          <w:rFonts w:ascii="Cambria" w:hAnsi="Cambria" w:asciiTheme="majorHAnsi" w:hAnsiTheme="majorHAnsi"/>
          <w:sz w:val="22"/>
          <w:szCs w:val="22"/>
        </w:rPr>
      </w:pPr>
      <w:r>
        <w:rPr>
          <w:rFonts w:ascii="Cambria" w:hAnsi="Cambria" w:asciiTheme="majorHAnsi" w:hAnsiTheme="majorHAnsi"/>
          <w:sz w:val="22"/>
          <w:szCs w:val="22"/>
        </w:rPr>
        <w:t>Sometimes measures are not available due to lack of measuring or lack of required data points.</w:t>
      </w:r>
    </w:p>
    <w:p>
      <w:pPr>
        <w:pStyle w:val="NormalWeb"/>
        <w:numPr>
          <w:ilvl w:val="0"/>
          <w:numId w:val="12"/>
        </w:numPr>
        <w:shd w:val="clear" w:color="auto" w:fill="F7F7F7"/>
        <w:spacing w:beforeAutospacing="0" w:before="0" w:afterAutospacing="0" w:after="300"/>
        <w:textAlignment w:val="baseline"/>
        <w:rPr>
          <w:rFonts w:ascii="Cambria" w:hAnsi="Cambria" w:asciiTheme="majorHAnsi" w:hAnsiTheme="majorHAnsi"/>
          <w:sz w:val="22"/>
          <w:szCs w:val="22"/>
        </w:rPr>
      </w:pPr>
      <w:r>
        <w:rPr>
          <w:rFonts w:ascii="Cambria" w:hAnsi="Cambria" w:asciiTheme="majorHAnsi" w:hAnsiTheme="majorHAnsi"/>
          <w:sz w:val="22"/>
          <w:szCs w:val="22"/>
        </w:rPr>
        <w:t>Final AQI is the maximum Sub-Index with the condition that at least one of PM2.5 and PM10 should be available and at least three out of the seven should be available.</w:t>
      </w:r>
    </w:p>
    <w:p>
      <w:pPr>
        <w:pStyle w:val="Normal"/>
        <w:rPr>
          <w:rFonts w:ascii="Bookman Old Style" w:hAnsi="Bookman Old Style" w:eastAsia="Times New Roman" w:cs="Abyssinica SIL"/>
          <w:sz w:val="32"/>
          <w:szCs w:val="32"/>
        </w:rPr>
      </w:pPr>
      <w:r>
        <w:rPr>
          <w:rFonts w:eastAsia="Times New Roman" w:cs="Abyssinica SIL" w:ascii="Bookman Old Style" w:hAnsi="Bookman Old Style"/>
          <w:sz w:val="32"/>
          <w:szCs w:val="32"/>
        </w:rPr>
      </w:r>
    </w:p>
    <w:p>
      <w:pPr>
        <w:pStyle w:val="Normal"/>
        <w:rPr>
          <w:rFonts w:ascii="Bookman Old Style" w:hAnsi="Bookman Old Style" w:eastAsia="Times New Roman" w:cs="Abyssinica SIL"/>
          <w:sz w:val="32"/>
          <w:szCs w:val="32"/>
        </w:rPr>
      </w:pPr>
      <w:r>
        <w:rPr>
          <w:rFonts w:eastAsia="Times New Roman" w:cs="Abyssinica SIL" w:ascii="Bookman Old Style" w:hAnsi="Bookman Old Style"/>
          <w:sz w:val="32"/>
          <w:szCs w:val="32"/>
        </w:rPr>
      </w:r>
    </w:p>
    <w:p>
      <w:pPr>
        <w:pStyle w:val="NormalWeb"/>
        <w:shd w:val="clear" w:color="auto" w:fill="F7F7F7"/>
        <w:spacing w:beforeAutospacing="0" w:before="0" w:afterAutospacing="0" w:after="0"/>
        <w:ind w:left="360" w:hanging="0"/>
        <w:jc w:val="center"/>
        <w:textAlignment w:val="baseline"/>
        <w:rPr>
          <w:rFonts w:ascii="Bookman Old Style" w:hAnsi="Bookman Old Style" w:cs="Abyssinica SIL"/>
          <w:sz w:val="32"/>
          <w:szCs w:val="32"/>
        </w:rPr>
      </w:pPr>
      <w:r>
        <w:rPr>
          <w:rFonts w:cs="Abyssinica SIL" w:ascii="Bookman Old Style" w:hAnsi="Bookman Old Style"/>
          <w:sz w:val="32"/>
          <w:szCs w:val="32"/>
        </w:rPr>
        <w:t>Working with Dataset [Regression] –</w:t>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2"/>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Importing</w:t>
      </w:r>
    </w:p>
    <w:p>
      <w:pPr>
        <w:pStyle w:val="NormalWeb"/>
        <w:shd w:val="clear" w:color="auto" w:fill="F7F7F7"/>
        <w:spacing w:beforeAutospacing="0" w:before="0" w:afterAutospacing="0" w:after="0"/>
        <w:ind w:left="72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360"/>
        <w:textAlignment w:val="baseline"/>
        <w:rPr>
          <w:rFonts w:ascii="Cambria" w:hAnsi="Cambria" w:asciiTheme="majorHAnsi" w:hAnsiTheme="majorHAnsi"/>
          <w:sz w:val="21"/>
          <w:szCs w:val="21"/>
        </w:rPr>
      </w:pPr>
      <w:r>
        <w:rPr/>
        <mc:AlternateContent>
          <mc:Choice Requires="wps">
            <w:drawing>
              <wp:inline distT="0" distB="0" distL="0" distR="0">
                <wp:extent cx="5489575" cy="1701165"/>
                <wp:effectExtent l="0" t="0" r="0" b="0"/>
                <wp:docPr id="10" name="Screenshot from 2020-06-02 22-00-33.png"/>
                <a:graphic xmlns:a="http://schemas.openxmlformats.org/drawingml/2006/main">
                  <a:graphicData uri="http://schemas.openxmlformats.org/drawingml/2006/picture">
                    <pic:pic xmlns:pic="http://schemas.openxmlformats.org/drawingml/2006/picture">
                      <pic:nvPicPr>
                        <pic:cNvPr id="9" name="Screenshot from 2020-06-02 22-00-33.png" descr=""/>
                        <pic:cNvPicPr/>
                      </pic:nvPicPr>
                      <pic:blipFill>
                        <a:blip r:embed="rId11"/>
                        <a:srcRect l="0" t="32062" r="7695" b="16988"/>
                        <a:stretch/>
                      </pic:blipFill>
                      <pic:spPr>
                        <a:xfrm>
                          <a:off x="0" y="0"/>
                          <a:ext cx="5488920" cy="170064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00-33.png" stroked="t" style="position:absolute;margin-left:0pt;margin-top:-133.95pt;width:432.15pt;height:133.85pt;mso-position-vertical:top" type="shapetype_75">
                <v:imagedata r:id="rId11" o:detectmouseclick="t"/>
                <w10:wrap type="none"/>
                <v:stroke color="black" weight="38160" joinstyle="miter" endcap="flat"/>
                <v:shadow on="t" obscured="f" color="black"/>
              </v:shape>
            </w:pict>
          </mc:Fallback>
        </mc:AlternateContent>
      </w:r>
    </w:p>
    <w:p>
      <w:pPr>
        <w:pStyle w:val="NormalWeb"/>
        <w:numPr>
          <w:ilvl w:val="0"/>
          <w:numId w:val="2"/>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 xml:space="preserve">Dataset </w:t>
      </w:r>
    </w:p>
    <w:p>
      <w:pPr>
        <w:pStyle w:val="NormalWeb"/>
        <w:shd w:val="clear" w:color="auto" w:fill="F7F7F7"/>
        <w:spacing w:beforeAutospacing="0" w:before="0" w:afterAutospacing="0" w:after="0"/>
        <w:ind w:left="72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360"/>
        <w:textAlignment w:val="baseline"/>
        <w:rPr>
          <w:rFonts w:ascii="Cambria" w:hAnsi="Cambria" w:asciiTheme="majorHAnsi" w:hAnsiTheme="majorHAnsi"/>
          <w:sz w:val="21"/>
          <w:szCs w:val="21"/>
        </w:rPr>
      </w:pPr>
      <w:r>
        <w:rPr/>
        <mc:AlternateContent>
          <mc:Choice Requires="wps">
            <w:drawing>
              <wp:inline distT="0" distB="0" distL="0" distR="0">
                <wp:extent cx="5498465" cy="1893570"/>
                <wp:effectExtent l="0" t="0" r="0" b="0"/>
                <wp:docPr id="11" name="Screenshot from 2020-06-02 22-00-39.png"/>
                <a:graphic xmlns:a="http://schemas.openxmlformats.org/drawingml/2006/main">
                  <a:graphicData uri="http://schemas.openxmlformats.org/drawingml/2006/picture">
                    <pic:pic xmlns:pic="http://schemas.openxmlformats.org/drawingml/2006/picture">
                      <pic:nvPicPr>
                        <pic:cNvPr id="10" name="Screenshot from 2020-06-02 22-00-39.png" descr=""/>
                        <pic:cNvPicPr/>
                      </pic:nvPicPr>
                      <pic:blipFill>
                        <a:blip r:embed="rId12"/>
                        <a:srcRect l="0" t="35620" r="7540" b="7672"/>
                        <a:stretch/>
                      </pic:blipFill>
                      <pic:spPr>
                        <a:xfrm>
                          <a:off x="0" y="0"/>
                          <a:ext cx="5497920" cy="189288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00-39.png" stroked="t" style="position:absolute;margin-left:0pt;margin-top:-149.1pt;width:432.85pt;height:149pt;mso-position-vertical:top" type="shapetype_75">
                <v:imagedata r:id="rId12"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2"/>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Preparing Training Set</w:t>
      </w:r>
    </w:p>
    <w:p>
      <w:pPr>
        <w:pStyle w:val="NormalWeb"/>
        <w:shd w:val="clear" w:color="auto" w:fill="F7F7F7"/>
        <w:spacing w:beforeAutospacing="0" w:before="0" w:afterAutospacing="0" w:after="0"/>
        <w:ind w:left="36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firstLine="720"/>
        <w:textAlignment w:val="baseline"/>
        <w:rPr>
          <w:rFonts w:ascii="Cambria" w:hAnsi="Cambria" w:asciiTheme="majorHAnsi" w:hAnsiTheme="majorHAnsi"/>
          <w:sz w:val="21"/>
          <w:szCs w:val="21"/>
        </w:rPr>
      </w:pPr>
      <w:r>
        <w:rPr/>
        <mc:AlternateContent>
          <mc:Choice Requires="wps">
            <w:drawing>
              <wp:inline distT="0" distB="0" distL="0" distR="0">
                <wp:extent cx="5474335" cy="2378075"/>
                <wp:effectExtent l="0" t="0" r="0" b="0"/>
                <wp:docPr id="12" name="Screenshot from 2020-06-02 22-01-09.png"/>
                <a:graphic xmlns:a="http://schemas.openxmlformats.org/drawingml/2006/main">
                  <a:graphicData uri="http://schemas.openxmlformats.org/drawingml/2006/picture">
                    <pic:pic xmlns:pic="http://schemas.openxmlformats.org/drawingml/2006/picture">
                      <pic:nvPicPr>
                        <pic:cNvPr id="11" name="Screenshot from 2020-06-02 22-01-09.png" descr=""/>
                        <pic:cNvPicPr/>
                      </pic:nvPicPr>
                      <pic:blipFill>
                        <a:blip r:embed="rId13"/>
                        <a:srcRect l="0" t="28770" r="7902" b="0"/>
                        <a:stretch/>
                      </pic:blipFill>
                      <pic:spPr>
                        <a:xfrm>
                          <a:off x="0" y="0"/>
                          <a:ext cx="5473800" cy="237744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01-09.png" stroked="t" style="position:absolute;margin-left:0pt;margin-top:-187.25pt;width:430.95pt;height:187.15pt;mso-position-vertical:top" type="shapetype_75">
                <v:imagedata r:id="rId13"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firstLine="720"/>
        <w:textAlignment w:val="baseline"/>
        <w:rPr>
          <w:rFonts w:ascii="Cambria" w:hAnsi="Cambria" w:asciiTheme="majorHAnsi" w:hAnsiTheme="majorHAnsi"/>
          <w:sz w:val="21"/>
          <w:szCs w:val="21"/>
        </w:rPr>
      </w:pPr>
      <w:r>
        <w:rPr/>
        <mc:AlternateContent>
          <mc:Choice Requires="wps">
            <w:drawing>
              <wp:inline distT="0" distB="0" distL="0" distR="0">
                <wp:extent cx="5516880" cy="1737995"/>
                <wp:effectExtent l="0" t="0" r="0" b="0"/>
                <wp:docPr id="13" name="Screenshot from 2020-06-02 22-12-07.png"/>
                <a:graphic xmlns:a="http://schemas.openxmlformats.org/drawingml/2006/main">
                  <a:graphicData uri="http://schemas.openxmlformats.org/drawingml/2006/picture">
                    <pic:pic xmlns:pic="http://schemas.openxmlformats.org/drawingml/2006/picture">
                      <pic:nvPicPr>
                        <pic:cNvPr id="12" name="Screenshot from 2020-06-02 22-12-07.png" descr=""/>
                        <pic:cNvPicPr/>
                      </pic:nvPicPr>
                      <pic:blipFill>
                        <a:blip r:embed="rId14"/>
                        <a:srcRect l="0" t="28223" r="7233" b="19729"/>
                        <a:stretch/>
                      </pic:blipFill>
                      <pic:spPr>
                        <a:xfrm>
                          <a:off x="0" y="0"/>
                          <a:ext cx="5516280" cy="173736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12-07.png" stroked="t" style="position:absolute;margin-left:0pt;margin-top:-136.85pt;width:434.3pt;height:136.75pt;mso-position-vertical:top" type="shapetype_75">
                <v:imagedata r:id="rId14"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firstLine="36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firstLine="36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2"/>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Applying  Different Regression Models</w:t>
      </w:r>
    </w:p>
    <w:p>
      <w:pPr>
        <w:pStyle w:val="NormalWeb"/>
        <w:shd w:val="clear" w:color="auto" w:fill="F7F7F7"/>
        <w:spacing w:beforeAutospacing="0" w:before="0" w:afterAutospacing="0" w:after="0"/>
        <w:ind w:left="72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720" w:hanging="0"/>
        <w:textAlignment w:val="baseline"/>
        <w:rPr>
          <w:rFonts w:ascii="Cambria" w:hAnsi="Cambria" w:asciiTheme="majorHAnsi" w:hAnsiTheme="majorHAnsi"/>
          <w:sz w:val="21"/>
          <w:szCs w:val="21"/>
        </w:rPr>
      </w:pPr>
      <w:r>
        <w:rPr/>
        <mc:AlternateContent>
          <mc:Choice Requires="wps">
            <w:drawing>
              <wp:inline distT="0" distB="0" distL="0" distR="0">
                <wp:extent cx="6073775" cy="5942330"/>
                <wp:effectExtent l="0" t="0" r="0" b="0"/>
                <wp:docPr id="14" name="Screenshot from 2020-06-02 22-16-17.png"/>
                <a:graphic xmlns:a="http://schemas.openxmlformats.org/drawingml/2006/main">
                  <a:graphicData uri="http://schemas.openxmlformats.org/drawingml/2006/picture">
                    <pic:pic xmlns:pic="http://schemas.openxmlformats.org/drawingml/2006/picture">
                      <pic:nvPicPr>
                        <pic:cNvPr id="13" name="Screenshot from 2020-06-02 22-16-17.png" descr=""/>
                        <pic:cNvPicPr/>
                      </pic:nvPicPr>
                      <pic:blipFill>
                        <a:blip r:embed="rId15"/>
                        <a:srcRect l="30377" t="27239" r="21418" b="7520"/>
                        <a:stretch/>
                      </pic:blipFill>
                      <pic:spPr>
                        <a:xfrm>
                          <a:off x="0" y="0"/>
                          <a:ext cx="6073200" cy="594180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16-17.png" stroked="t" style="position:absolute;margin-left:0pt;margin-top:-467.9pt;width:478.15pt;height:467.8pt;mso-position-vertical:top" type="shapetype_75">
                <v:imagedata r:id="rId15"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left="720" w:hanging="0"/>
        <w:textAlignment w:val="baseline"/>
        <w:rPr>
          <w:rFonts w:ascii="Cambria" w:hAnsi="Cambria" w:asciiTheme="majorHAnsi" w:hAnsiTheme="majorHAnsi"/>
          <w:sz w:val="21"/>
          <w:szCs w:val="21"/>
        </w:rPr>
      </w:pPr>
      <w:r>
        <w:rPr>
          <w:rFonts w:ascii="Cambria" w:hAnsi="Cambria" w:asciiTheme="majorHAnsi" w:hAnsiTheme="majorHAnsi"/>
          <w:sz w:val="21"/>
          <w:szCs w:val="21"/>
        </w:rPr>
        <w:t xml:space="preserve"> </w:t>
      </w:r>
    </w:p>
    <w:p>
      <w:pPr>
        <w:pStyle w:val="NormalWeb"/>
        <w:shd w:val="clear" w:color="auto" w:fill="F7F7F7"/>
        <w:spacing w:beforeAutospacing="0" w:before="0" w:afterAutospacing="0" w:after="0"/>
        <w:ind w:left="72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72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2"/>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 xml:space="preserve">Getting accuracy </w:t>
      </w:r>
    </w:p>
    <w:p>
      <w:pPr>
        <w:pStyle w:val="NormalWeb"/>
        <w:shd w:val="clear" w:color="auto" w:fill="F7F7F7"/>
        <w:spacing w:beforeAutospacing="0" w:before="0" w:afterAutospacing="0" w:after="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3"/>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Linear Regression and Decision Tree</w:t>
      </w:r>
    </w:p>
    <w:p>
      <w:pPr>
        <w:pStyle w:val="NormalWeb"/>
        <w:shd w:val="clear" w:color="auto" w:fill="F7F7F7"/>
        <w:spacing w:beforeAutospacing="0" w:before="0" w:afterAutospacing="0" w:after="0"/>
        <w:ind w:firstLine="36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mc:AlternateContent>
          <mc:Choice Requires="wps">
            <w:drawing>
              <wp:inline distT="0" distB="0" distL="0" distR="0">
                <wp:extent cx="5607050" cy="1827530"/>
                <wp:effectExtent l="0" t="0" r="0" b="0"/>
                <wp:docPr id="15" name="Screenshot from 2020-06-02 22-15-23.png"/>
                <a:graphic xmlns:a="http://schemas.openxmlformats.org/drawingml/2006/main">
                  <a:graphicData uri="http://schemas.openxmlformats.org/drawingml/2006/picture">
                    <pic:pic xmlns:pic="http://schemas.openxmlformats.org/drawingml/2006/picture">
                      <pic:nvPicPr>
                        <pic:cNvPr id="14" name="Screenshot from 2020-06-02 22-15-23.png" descr=""/>
                        <pic:cNvPicPr/>
                      </pic:nvPicPr>
                      <pic:blipFill>
                        <a:blip r:embed="rId16"/>
                        <a:srcRect l="0" t="39183" r="5705" b="19183"/>
                        <a:stretch/>
                      </pic:blipFill>
                      <pic:spPr>
                        <a:xfrm>
                          <a:off x="0" y="0"/>
                          <a:ext cx="5606280" cy="182700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15-23.png" stroked="t" style="position:absolute;margin-left:0pt;margin-top:-143.9pt;width:441.4pt;height:143.8pt;mso-position-vertical:top" type="shapetype_75">
                <v:imagedata r:id="rId16"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3"/>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Random Forest</w: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mc:AlternateContent>
          <mc:Choice Requires="wps">
            <w:drawing>
              <wp:inline distT="0" distB="0" distL="0" distR="0">
                <wp:extent cx="5585460" cy="1497965"/>
                <wp:effectExtent l="0" t="0" r="0" b="0"/>
                <wp:docPr id="16" name="Screenshot from 2020-06-02 22-15-30.png"/>
                <a:graphic xmlns:a="http://schemas.openxmlformats.org/drawingml/2006/main">
                  <a:graphicData uri="http://schemas.openxmlformats.org/drawingml/2006/picture">
                    <pic:pic xmlns:pic="http://schemas.openxmlformats.org/drawingml/2006/picture">
                      <pic:nvPicPr>
                        <pic:cNvPr id="15" name="Screenshot from 2020-06-02 22-15-30.png" descr=""/>
                        <pic:cNvPicPr/>
                      </pic:nvPicPr>
                      <pic:blipFill>
                        <a:blip r:embed="rId17"/>
                        <a:srcRect l="0" t="38361" r="5902" b="29592"/>
                        <a:stretch/>
                      </pic:blipFill>
                      <pic:spPr>
                        <a:xfrm>
                          <a:off x="0" y="0"/>
                          <a:ext cx="5584680" cy="149724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15-30.png" stroked="t" style="position:absolute;margin-left:0pt;margin-top:-117.95pt;width:439.7pt;height:117.85pt;mso-position-vertical:top" type="shapetype_75">
                <v:imagedata r:id="rId17"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3"/>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Gradient Boost</w: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mc:AlternateContent>
          <mc:Choice Requires="wps">
            <w:drawing>
              <wp:inline distT="0" distB="0" distL="0" distR="0">
                <wp:extent cx="5424805" cy="1589405"/>
                <wp:effectExtent l="0" t="0" r="0" b="0"/>
                <wp:docPr id="17" name="Screenshot from 2020-06-02 22-15-33.png"/>
                <a:graphic xmlns:a="http://schemas.openxmlformats.org/drawingml/2006/main">
                  <a:graphicData uri="http://schemas.openxmlformats.org/drawingml/2006/picture">
                    <pic:pic xmlns:pic="http://schemas.openxmlformats.org/drawingml/2006/picture">
                      <pic:nvPicPr>
                        <pic:cNvPr id="16" name="Screenshot from 2020-06-02 22-15-33.png" descr=""/>
                        <pic:cNvPicPr/>
                      </pic:nvPicPr>
                      <pic:blipFill>
                        <a:blip r:embed="rId18"/>
                        <a:srcRect l="0" t="53676" r="9286" b="14247"/>
                        <a:stretch/>
                      </pic:blipFill>
                      <pic:spPr>
                        <a:xfrm>
                          <a:off x="0" y="0"/>
                          <a:ext cx="5424120" cy="158868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15-33.png" stroked="t" style="position:absolute;margin-left:0pt;margin-top:-125.15pt;width:427.05pt;height:125.05pt;mso-position-vertical:top" type="shapetype_75">
                <v:imagedata r:id="rId18"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hanging="0"/>
        <w:jc w:val="center"/>
        <w:textAlignment w:val="baseline"/>
        <w:rPr>
          <w:rFonts w:ascii="Bookman Old Style" w:hAnsi="Bookman Old Style" w:cs="Abyssinica SIL"/>
          <w:sz w:val="32"/>
          <w:szCs w:val="32"/>
        </w:rPr>
      </w:pPr>
      <w:r>
        <w:rPr>
          <w:rFonts w:cs="Abyssinica SIL" w:ascii="Bookman Old Style" w:hAnsi="Bookman Old Style"/>
          <w:sz w:val="32"/>
          <w:szCs w:val="32"/>
        </w:rPr>
        <w:t>Working with Dataset [Classification] –</w: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1080" w:firstLine="360"/>
        <w:textAlignment w:val="baseline"/>
        <w:rPr>
          <w:rFonts w:ascii="Cambria" w:hAnsi="Cambria" w:asciiTheme="majorHAnsi" w:hAnsiTheme="majorHAnsi"/>
          <w:sz w:val="21"/>
          <w:szCs w:val="21"/>
        </w:rPr>
      </w:pPr>
      <w:r>
        <w:rPr>
          <w:rFonts w:ascii="Cambria" w:hAnsi="Cambria" w:asciiTheme="majorHAnsi" w:hAnsiTheme="majorHAnsi"/>
          <w:sz w:val="21"/>
          <w:szCs w:val="21"/>
        </w:rPr>
        <w:t xml:space="preserve">[  IMPORTING AND CREATING THE TRAINING AND TESTING DATA REMAINS SAME] </w:t>
      </w:r>
    </w:p>
    <w:p>
      <w:pPr>
        <w:pStyle w:val="NormalWeb"/>
        <w:shd w:val="clear" w:color="auto" w:fill="F7F7F7"/>
        <w:spacing w:beforeAutospacing="0" w:before="0" w:afterAutospacing="0" w:after="0"/>
        <w:ind w:left="1080" w:hanging="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4"/>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 xml:space="preserve">Apply Getting accuracy </w:t>
      </w:r>
    </w:p>
    <w:p>
      <w:pPr>
        <w:pStyle w:val="NormalWeb"/>
        <w:shd w:val="clear" w:color="auto" w:fill="F7F7F7"/>
        <w:spacing w:beforeAutospacing="0" w:before="0" w:afterAutospacing="0" w:after="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5"/>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 xml:space="preserve">Logistic </w:t>
      </w:r>
    </w:p>
    <w:p>
      <w:pPr>
        <w:pStyle w:val="NormalWeb"/>
        <w:shd w:val="clear" w:color="auto" w:fill="F7F7F7"/>
        <w:spacing w:beforeAutospacing="0" w:before="0" w:afterAutospacing="0" w:after="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mc:AlternateContent>
          <mc:Choice Requires="wps">
            <w:drawing>
              <wp:inline distT="0" distB="0" distL="0" distR="0">
                <wp:extent cx="5560060" cy="1198245"/>
                <wp:effectExtent l="0" t="0" r="0" b="0"/>
                <wp:docPr id="18" name="Screenshot from 2020-06-02 22-17-18.png"/>
                <a:graphic xmlns:a="http://schemas.openxmlformats.org/drawingml/2006/main">
                  <a:graphicData uri="http://schemas.openxmlformats.org/drawingml/2006/picture">
                    <pic:pic xmlns:pic="http://schemas.openxmlformats.org/drawingml/2006/picture">
                      <pic:nvPicPr>
                        <pic:cNvPr id="17" name="Screenshot from 2020-06-02 22-17-18.png" descr=""/>
                        <pic:cNvPicPr/>
                      </pic:nvPicPr>
                      <pic:blipFill>
                        <a:blip r:embed="rId19"/>
                        <a:srcRect l="0" t="43268" r="6422" b="20827"/>
                        <a:stretch/>
                      </pic:blipFill>
                      <pic:spPr>
                        <a:xfrm>
                          <a:off x="0" y="0"/>
                          <a:ext cx="5559480" cy="11977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17-18.png" stroked="t" style="position:absolute;margin-left:0pt;margin-top:-94.35pt;width:437.7pt;height:94.25pt;mso-position-vertical:top" type="shapetype_75">
                <v:imagedata r:id="rId19"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5"/>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Random Forest Classifier</w: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mc:AlternateContent>
          <mc:Choice Requires="wps">
            <w:drawing>
              <wp:inline distT="0" distB="0" distL="0" distR="0">
                <wp:extent cx="5553710" cy="926465"/>
                <wp:effectExtent l="0" t="0" r="0" b="0"/>
                <wp:docPr id="19" name="Screenshot from 2020-06-02 22-17-22.png"/>
                <a:graphic xmlns:a="http://schemas.openxmlformats.org/drawingml/2006/main">
                  <a:graphicData uri="http://schemas.openxmlformats.org/drawingml/2006/picture">
                    <pic:pic xmlns:pic="http://schemas.openxmlformats.org/drawingml/2006/picture">
                      <pic:nvPicPr>
                        <pic:cNvPr id="18" name="Screenshot from 2020-06-02 22-17-22.png" descr=""/>
                        <pic:cNvPicPr/>
                      </pic:nvPicPr>
                      <pic:blipFill>
                        <a:blip r:embed="rId20"/>
                        <a:srcRect l="0" t="43533" r="6516" b="28720"/>
                        <a:stretch/>
                      </pic:blipFill>
                      <pic:spPr>
                        <a:xfrm>
                          <a:off x="0" y="0"/>
                          <a:ext cx="5553000" cy="9259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17-22.png" stroked="t" style="position:absolute;margin-left:0pt;margin-top:-72.95pt;width:437.2pt;height:72.85pt;mso-position-vertical:top" type="shapetype_75">
                <v:imagedata r:id="rId20"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5"/>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Decision Tree Classifier</w: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mc:AlternateContent>
          <mc:Choice Requires="wps">
            <w:drawing>
              <wp:inline distT="0" distB="0" distL="0" distR="0">
                <wp:extent cx="5515610" cy="960755"/>
                <wp:effectExtent l="0" t="0" r="0" b="0"/>
                <wp:docPr id="20" name="Screenshot from 2020-06-02 22-17-24.png"/>
                <a:graphic xmlns:a="http://schemas.openxmlformats.org/drawingml/2006/main">
                  <a:graphicData uri="http://schemas.openxmlformats.org/drawingml/2006/picture">
                    <pic:pic xmlns:pic="http://schemas.openxmlformats.org/drawingml/2006/picture">
                      <pic:nvPicPr>
                        <pic:cNvPr id="19" name="Screenshot from 2020-06-02 22-17-24.png" descr=""/>
                        <pic:cNvPicPr/>
                      </pic:nvPicPr>
                      <pic:blipFill>
                        <a:blip r:embed="rId21"/>
                        <a:srcRect l="0" t="42746" r="7233" b="28499"/>
                        <a:stretch/>
                      </pic:blipFill>
                      <pic:spPr>
                        <a:xfrm>
                          <a:off x="0" y="0"/>
                          <a:ext cx="5514840" cy="96012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17-24.png" stroked="t" style="position:absolute;margin-left:0pt;margin-top:-75.65pt;width:434.2pt;height:75.55pt;mso-position-vertical:top" type="shapetype_75">
                <v:imagedata r:id="rId21" o:detectmouseclick="t"/>
                <w10:wrap type="none"/>
                <v:stroke color="black" weight="38160" joinstyle="miter" endcap="flat"/>
                <v:shadow on="t" obscured="f" color="black"/>
              </v:shape>
            </w:pict>
          </mc:Fallback>
        </mc:AlternateConten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numPr>
          <w:ilvl w:val="0"/>
          <w:numId w:val="5"/>
        </w:numPr>
        <w:shd w:val="clear" w:color="auto" w:fill="F7F7F7"/>
        <w:spacing w:beforeAutospacing="0" w:before="0" w:afterAutospacing="0" w:after="0"/>
        <w:textAlignment w:val="baseline"/>
        <w:rPr>
          <w:rFonts w:ascii="Cambria" w:hAnsi="Cambria" w:asciiTheme="majorHAnsi" w:hAnsiTheme="majorHAnsi"/>
          <w:sz w:val="21"/>
          <w:szCs w:val="21"/>
        </w:rPr>
      </w:pPr>
      <w:r>
        <w:rPr>
          <w:rFonts w:ascii="Cambria" w:hAnsi="Cambria" w:asciiTheme="majorHAnsi" w:hAnsiTheme="majorHAnsi"/>
          <w:sz w:val="21"/>
          <w:szCs w:val="21"/>
        </w:rPr>
        <w:t>K-Nearest Classifier</w: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mc:AlternateContent>
          <mc:Choice Requires="wps">
            <w:drawing>
              <wp:inline distT="0" distB="0" distL="0" distR="0">
                <wp:extent cx="5449570" cy="906145"/>
                <wp:effectExtent l="0" t="0" r="0" b="0"/>
                <wp:docPr id="21" name="Screenshot from 2020-06-02 22-17-27.png"/>
                <a:graphic xmlns:a="http://schemas.openxmlformats.org/drawingml/2006/main">
                  <a:graphicData uri="http://schemas.openxmlformats.org/drawingml/2006/picture">
                    <pic:pic xmlns:pic="http://schemas.openxmlformats.org/drawingml/2006/picture">
                      <pic:nvPicPr>
                        <pic:cNvPr id="20" name="Screenshot from 2020-06-02 22-17-27.png" descr=""/>
                        <pic:cNvPicPr/>
                      </pic:nvPicPr>
                      <pic:blipFill>
                        <a:blip r:embed="rId22"/>
                        <a:srcRect l="0" t="43588" r="8303" b="29281"/>
                        <a:stretch/>
                      </pic:blipFill>
                      <pic:spPr>
                        <a:xfrm>
                          <a:off x="0" y="0"/>
                          <a:ext cx="5448960" cy="90540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Screenshot from 2020-06-02 22-17-27.png" stroked="t" style="position:absolute;margin-left:0pt;margin-top:-71.35pt;width:429pt;height:71.25pt;mso-position-vertical:top" type="shapetype_75">
                <v:imagedata r:id="rId22" o:detectmouseclick="t"/>
                <w10:wrap type="none"/>
                <v:stroke color="black" weight="38160" joinstyle="miter" endcap="flat"/>
                <v:shadow on="t" obscured="f" color="black"/>
              </v:shape>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Web"/>
        <w:shd w:val="clear" w:color="auto" w:fill="F7F7F7"/>
        <w:spacing w:beforeAutospacing="0" w:before="0" w:afterAutospacing="0" w:after="0"/>
        <w:ind w:left="360" w:hanging="0"/>
        <w:jc w:val="center"/>
        <w:textAlignment w:val="baseline"/>
        <w:rPr>
          <w:rFonts w:ascii="Bookman Old Style" w:hAnsi="Bookman Old Style" w:cs="Abyssinica SIL"/>
          <w:sz w:val="32"/>
          <w:szCs w:val="32"/>
        </w:rPr>
      </w:pPr>
      <w:r>
        <w:rPr>
          <w:rFonts w:cs="Abyssinica SIL" w:ascii="Bookman Old Style" w:hAnsi="Bookman Old Style"/>
          <w:sz w:val="32"/>
          <w:szCs w:val="32"/>
        </w:rPr>
        <w:t>Working with Dataset [LSTM] –</w:t>
      </w:r>
    </w:p>
    <w:p>
      <w:pPr>
        <w:pStyle w:val="NormalWeb"/>
        <w:shd w:val="clear" w:color="auto" w:fill="F7F7F7"/>
        <w:spacing w:beforeAutospacing="0" w:before="0" w:afterAutospacing="0" w:after="0"/>
        <w:ind w:left="360" w:firstLine="720"/>
        <w:textAlignment w:val="baseline"/>
        <w:rPr>
          <w:rFonts w:ascii="Cambria" w:hAnsi="Cambria" w:asciiTheme="majorHAnsi" w:hAnsiTheme="majorHAnsi"/>
          <w:sz w:val="21"/>
          <w:szCs w:val="21"/>
        </w:rPr>
      </w:pPr>
      <w:r>
        <w:rPr>
          <w:rFonts w:asciiTheme="majorHAnsi" w:hAnsiTheme="majorHAnsi" w:ascii="Cambria" w:hAnsi="Cambria"/>
          <w:sz w:val="21"/>
          <w:szCs w:val="21"/>
        </w:rPr>
      </w:r>
    </w:p>
    <w:p>
      <w:pPr>
        <w:pStyle w:val="NormalWeb"/>
        <w:shd w:val="clear" w:color="auto" w:fill="F7F7F7"/>
        <w:spacing w:beforeAutospacing="0" w:before="0" w:afterAutospacing="0" w:after="0"/>
        <w:ind w:left="3960" w:hanging="0"/>
        <w:textAlignment w:val="baseline"/>
        <w:rPr>
          <w:rFonts w:ascii="Cambria" w:hAnsi="Cambria" w:asciiTheme="majorHAnsi" w:hAnsiTheme="majorHAnsi"/>
          <w:sz w:val="21"/>
          <w:szCs w:val="21"/>
        </w:rPr>
      </w:pPr>
      <w:r>
        <w:rPr>
          <w:rFonts w:ascii="Cambria" w:hAnsi="Cambria" w:asciiTheme="majorHAnsi" w:hAnsiTheme="majorHAnsi"/>
          <w:sz w:val="21"/>
          <w:szCs w:val="21"/>
        </w:rPr>
        <w:t xml:space="preserve">[  IMPORTING REMAINS SAME] </w:t>
      </w:r>
    </w:p>
    <w:p>
      <w:pPr>
        <w:pStyle w:val="Normal"/>
        <w:rPr/>
      </w:pPr>
      <w:r>
        <w:rPr/>
      </w:r>
    </w:p>
    <w:p>
      <w:pPr>
        <w:pStyle w:val="ListParagraph"/>
        <w:numPr>
          <w:ilvl w:val="0"/>
          <w:numId w:val="6"/>
        </w:numPr>
        <w:rPr/>
      </w:pPr>
      <w:r>
        <w:rPr/>
        <w:t>Preparing Training and Testing Dataset</w:t>
      </w:r>
    </w:p>
    <w:p>
      <w:pPr>
        <w:pStyle w:val="Normal"/>
        <w:ind w:firstLine="720"/>
        <w:rPr/>
      </w:pPr>
      <w:r>
        <w:rPr/>
        <mc:AlternateContent>
          <mc:Choice Requires="wps">
            <w:drawing>
              <wp:inline distT="0" distB="0" distL="0" distR="0">
                <wp:extent cx="4923790" cy="2095500"/>
                <wp:effectExtent l="0" t="0" r="0" b="0"/>
                <wp:docPr id="22" name="Picture 7"/>
                <a:graphic xmlns:a="http://schemas.openxmlformats.org/drawingml/2006/main">
                  <a:graphicData uri="http://schemas.openxmlformats.org/drawingml/2006/picture">
                    <pic:pic xmlns:pic="http://schemas.openxmlformats.org/drawingml/2006/picture">
                      <pic:nvPicPr>
                        <pic:cNvPr id="21" name="Picture 7" descr=""/>
                        <pic:cNvPicPr/>
                      </pic:nvPicPr>
                      <pic:blipFill>
                        <a:blip r:embed="rId23"/>
                        <a:srcRect l="9993" t="30684" r="7126" b="6546"/>
                        <a:stretch/>
                      </pic:blipFill>
                      <pic:spPr>
                        <a:xfrm>
                          <a:off x="0" y="0"/>
                          <a:ext cx="4923000" cy="209484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Picture 7" stroked="t" style="position:absolute;margin-left:0pt;margin-top:-165pt;width:387.6pt;height:164.9pt;mso-position-vertical:top" type="shapetype_75">
                <v:imagedata r:id="rId23" o:detectmouseclick="t"/>
                <w10:wrap type="none"/>
                <v:stroke color="black" weight="38160" joinstyle="miter" endcap="flat"/>
                <v:shadow on="t" obscured="f" color="black"/>
              </v:shape>
            </w:pict>
          </mc:Fallback>
        </mc:AlternateContent>
      </w:r>
    </w:p>
    <w:p>
      <w:pPr>
        <w:pStyle w:val="ListParagraph"/>
        <w:numPr>
          <w:ilvl w:val="0"/>
          <w:numId w:val="6"/>
        </w:numPr>
        <w:rPr/>
      </w:pPr>
      <w:r>
        <w:rPr/>
        <w:t>Applying  the model</w:t>
      </w:r>
    </w:p>
    <w:p>
      <w:pPr>
        <w:pStyle w:val="ListParagraph"/>
        <w:rPr/>
      </w:pPr>
      <w:r>
        <w:rPr/>
        <w:t xml:space="preserve"> </w:t>
      </w:r>
    </w:p>
    <w:p>
      <w:pPr>
        <w:pStyle w:val="ListParagraph"/>
        <w:rPr/>
      </w:pPr>
      <w:r>
        <w:rPr/>
        <mc:AlternateContent>
          <mc:Choice Requires="wps">
            <w:drawing>
              <wp:inline distT="0" distB="0" distL="0" distR="0">
                <wp:extent cx="4871085" cy="1628140"/>
                <wp:effectExtent l="0" t="0" r="0" b="0"/>
                <wp:docPr id="23" name="Picture 10"/>
                <a:graphic xmlns:a="http://schemas.openxmlformats.org/drawingml/2006/main">
                  <a:graphicData uri="http://schemas.openxmlformats.org/drawingml/2006/picture">
                    <pic:pic xmlns:pic="http://schemas.openxmlformats.org/drawingml/2006/picture">
                      <pic:nvPicPr>
                        <pic:cNvPr id="22" name="Picture 10" descr=""/>
                        <pic:cNvPicPr/>
                      </pic:nvPicPr>
                      <pic:blipFill>
                        <a:blip r:embed="rId24"/>
                        <a:srcRect l="10297" t="27947" r="7743" b="23286"/>
                        <a:stretch/>
                      </pic:blipFill>
                      <pic:spPr>
                        <a:xfrm>
                          <a:off x="0" y="0"/>
                          <a:ext cx="4870440" cy="162756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Picture 10" stroked="t" style="position:absolute;margin-left:0pt;margin-top:-128.2pt;width:383.45pt;height:128.1pt;mso-position-vertical:top" type="shapetype_75">
                <v:imagedata r:id="rId24" o:detectmouseclick="t"/>
                <w10:wrap type="none"/>
                <v:stroke color="black" weight="38160" joinstyle="miter" endcap="flat"/>
                <v:shadow on="t" obscured="f" color="black"/>
              </v:shape>
            </w:pict>
          </mc:Fallback>
        </mc:AlternateContent>
      </w:r>
    </w:p>
    <w:p>
      <w:pPr>
        <w:pStyle w:val="ListParagraph"/>
        <w:numPr>
          <w:ilvl w:val="0"/>
          <w:numId w:val="6"/>
        </w:numPr>
        <w:rPr/>
      </w:pPr>
      <w:r>
        <w:rPr/>
        <w:t>Analysing the Accuracy</w:t>
      </w:r>
    </w:p>
    <w:p>
      <w:pPr>
        <w:pStyle w:val="ListParagraph"/>
        <w:rPr/>
      </w:pPr>
      <w:r>
        <w:rPr/>
      </w:r>
    </w:p>
    <w:p>
      <w:pPr>
        <w:pStyle w:val="Normal"/>
        <w:ind w:firstLine="720"/>
        <w:rPr/>
      </w:pPr>
      <w:r>
        <w:rPr/>
        <mc:AlternateContent>
          <mc:Choice Requires="wps">
            <w:drawing>
              <wp:inline distT="0" distB="0" distL="0" distR="0">
                <wp:extent cx="4819015" cy="1920875"/>
                <wp:effectExtent l="0" t="0" r="0" b="0"/>
                <wp:docPr id="24" name="Picture 1"/>
                <a:graphic xmlns:a="http://schemas.openxmlformats.org/drawingml/2006/main">
                  <a:graphicData uri="http://schemas.openxmlformats.org/drawingml/2006/picture">
                    <pic:pic xmlns:pic="http://schemas.openxmlformats.org/drawingml/2006/picture">
                      <pic:nvPicPr>
                        <pic:cNvPr id="23" name="Picture 1" descr=""/>
                        <pic:cNvPicPr/>
                      </pic:nvPicPr>
                      <pic:blipFill>
                        <a:blip r:embed="rId25"/>
                        <a:srcRect l="9984" t="27396" r="8974" b="15066"/>
                        <a:stretch/>
                      </pic:blipFill>
                      <pic:spPr>
                        <a:xfrm>
                          <a:off x="0" y="0"/>
                          <a:ext cx="4818240" cy="1920240"/>
                        </a:xfrm>
                        <a:prstGeom prst="rect">
                          <a:avLst/>
                        </a:prstGeom>
                        <a:ln w="38160">
                          <a:solidFill>
                            <a:srgbClr val="000000"/>
                          </a:solidFill>
                          <a:miter/>
                        </a:ln>
                        <a:effectLst>
                          <a:outerShdw algn="tl" blurRad="50800" dir="2700000" dist="38100" rotWithShape="0">
                            <a:srgbClr val="000000">
                              <a:alpha val="43000"/>
                            </a:srgbClr>
                          </a:outerShdw>
                        </a:effectLst>
                      </pic:spPr>
                    </pic:pic>
                  </a:graphicData>
                </a:graphic>
              </wp:inline>
            </w:drawing>
          </mc:Choice>
          <mc:Fallback>
            <w:pict>
              <v:shape id="shape_0" ID="Picture 1" stroked="t" style="position:absolute;margin-left:0pt;margin-top:-151.25pt;width:379.35pt;height:151.15pt;mso-position-vertical:top" type="shapetype_75">
                <v:imagedata r:id="rId25" o:detectmouseclick="t"/>
                <w10:wrap type="none"/>
                <v:stroke color="black" weight="38160" joinstyle="miter" endcap="flat"/>
                <v:shadow on="t" obscured="f" color="black"/>
              </v:shape>
            </w:pict>
          </mc:Fallback>
        </mc:AlternateContent>
      </w:r>
    </w:p>
    <w:p>
      <w:pPr>
        <w:pStyle w:val="Normal"/>
        <w:rPr/>
      </w:pPr>
      <w:r>
        <w:rPr/>
      </w:r>
    </w:p>
    <w:p>
      <w:pPr>
        <w:pStyle w:val="Normal"/>
        <w:rPr/>
      </w:pPr>
      <w:r>
        <w:rPr/>
      </w:r>
    </w:p>
    <w:p>
      <w:pPr>
        <w:pStyle w:val="Normal"/>
        <w:jc w:val="center"/>
        <w:rPr>
          <w:rFonts w:ascii="Cambria" w:hAnsi="Cambria" w:asciiTheme="majorHAnsi" w:hAnsiTheme="majorHAnsi"/>
          <w:b/>
          <w:b/>
          <w:sz w:val="28"/>
          <w:szCs w:val="28"/>
        </w:rPr>
      </w:pPr>
      <w:r>
        <w:rPr>
          <w:rFonts w:ascii="Cambria" w:hAnsi="Cambria" w:asciiTheme="majorHAnsi" w:hAnsiTheme="majorHAnsi"/>
          <w:b/>
          <w:sz w:val="28"/>
          <w:szCs w:val="28"/>
        </w:rPr>
        <w:t>FACTORS AFFECTING THE TREND</w:t>
      </w:r>
    </w:p>
    <w:p>
      <w:pPr>
        <w:pStyle w:val="ListParagraph"/>
        <w:numPr>
          <w:ilvl w:val="1"/>
          <w:numId w:val="12"/>
        </w:numPr>
        <w:rPr/>
      </w:pPr>
      <w:r>
        <w:rPr/>
        <w:t xml:space="preserve">The burning of fossil fuels </w:t>
      </w:r>
    </w:p>
    <w:p>
      <w:pPr>
        <w:pStyle w:val="Normal"/>
        <w:rPr/>
      </w:pPr>
      <w:r>
        <w:rPr>
          <w:rFonts w:ascii="Cambria" w:hAnsi="Cambria" w:asciiTheme="majorHAnsi" w:hAnsiTheme="majorHAnsi"/>
          <w:sz w:val="20"/>
          <w:szCs w:val="20"/>
        </w:rPr>
        <w:t>Industrial operations, coal burning power plants, and companies that rely on trucks and cars, tend to burn a significant amount of fuel. Unless these companies are conscious in their efforts towards improving the environment, they will usually be the biggest culprits in terms of burning fossil fuels. This is why governments are regulating these companies, and requiring them to get various air permits for burning and industrial emissions</w:t>
      </w:r>
      <w:r>
        <w:rPr>
          <w:rFonts w:ascii="Arial" w:hAnsi="Arial"/>
          <w:color w:val="666666"/>
          <w:sz w:val="20"/>
          <w:szCs w:val="20"/>
        </w:rPr>
        <w:t>.</w:t>
      </w:r>
    </w:p>
    <w:p>
      <w:pPr>
        <w:pStyle w:val="Normal"/>
        <w:rPr/>
      </w:pPr>
      <w:r>
        <w:rPr/>
        <w:t>2.</w:t>
        <w:tab/>
        <w:t>Exhaust from factories and industries</w:t>
      </w:r>
    </w:p>
    <w:p>
      <w:pPr>
        <w:pStyle w:val="ListParagraph"/>
        <w:numPr>
          <w:ilvl w:val="1"/>
          <w:numId w:val="13"/>
        </w:numPr>
        <w:shd w:val="clear" w:color="auto" w:fill="FFFFFF"/>
        <w:spacing w:lineRule="auto" w:line="240" w:before="240" w:after="0"/>
        <w:contextualSpacing/>
        <w:rPr>
          <w:rFonts w:ascii="Cambria" w:hAnsi="Cambria" w:eastAsia="Times New Roman" w:cs="Times New Roman" w:asciiTheme="majorHAnsi" w:hAnsiTheme="majorHAnsi"/>
          <w:sz w:val="24"/>
          <w:szCs w:val="24"/>
        </w:rPr>
      </w:pPr>
      <w:r>
        <w:rPr>
          <w:rFonts w:eastAsia="Times New Roman" w:cs="Times New Roman" w:ascii="Cambria" w:hAnsi="Cambria" w:asciiTheme="majorHAnsi" w:hAnsiTheme="majorHAnsi"/>
          <w:sz w:val="20"/>
          <w:szCs w:val="20"/>
        </w:rPr>
        <w:t xml:space="preserve">Manufacturing industries emits large amounts of carbon monoxide, hydrocarbons, organic compounds, and </w:t>
      </w:r>
    </w:p>
    <w:p>
      <w:pPr>
        <w:pStyle w:val="ListParagraph"/>
        <w:numPr>
          <w:ilvl w:val="1"/>
          <w:numId w:val="13"/>
        </w:numPr>
        <w:shd w:val="clear" w:color="auto" w:fill="FFFFFF"/>
        <w:spacing w:lineRule="auto" w:line="240" w:before="0" w:after="0"/>
        <w:contextualSpacing/>
        <w:rPr>
          <w:rFonts w:ascii="Cambria" w:hAnsi="Cambria" w:eastAsia="Times New Roman" w:cs="Times New Roman" w:asciiTheme="majorHAnsi" w:hAnsiTheme="majorHAnsi"/>
          <w:sz w:val="24"/>
          <w:szCs w:val="24"/>
        </w:rPr>
      </w:pPr>
      <w:r>
        <w:rPr>
          <w:rFonts w:eastAsia="Times New Roman" w:cs="Times New Roman" w:ascii="Cambria" w:hAnsi="Cambria" w:asciiTheme="majorHAnsi" w:hAnsiTheme="majorHAnsi"/>
          <w:sz w:val="20"/>
          <w:szCs w:val="20"/>
        </w:rPr>
        <w:t>This process thereby depletes the quality of air.</w:t>
      </w:r>
    </w:p>
    <w:p>
      <w:pPr>
        <w:pStyle w:val="ListParagraph"/>
        <w:numPr>
          <w:ilvl w:val="1"/>
          <w:numId w:val="13"/>
        </w:numPr>
        <w:shd w:val="clear" w:color="auto" w:fill="FFFFFF"/>
        <w:spacing w:lineRule="auto" w:line="240" w:before="0" w:after="0"/>
        <w:contextualSpacing/>
        <w:rPr>
          <w:rFonts w:ascii="Cambria" w:hAnsi="Cambria" w:eastAsia="Times New Roman" w:cs="Times New Roman" w:asciiTheme="majorHAnsi" w:hAnsiTheme="majorHAnsi"/>
          <w:sz w:val="24"/>
          <w:szCs w:val="24"/>
        </w:rPr>
      </w:pPr>
      <w:r>
        <w:rPr>
          <w:rFonts w:eastAsia="Times New Roman" w:cs="Times New Roman" w:ascii="Cambria" w:hAnsi="Cambria" w:asciiTheme="majorHAnsi" w:hAnsiTheme="majorHAnsi"/>
          <w:sz w:val="20"/>
          <w:szCs w:val="20"/>
        </w:rPr>
        <w:t>Manufacturing industries can be found almost everywhere throughout the world and there is no area that has not been affected by it.</w:t>
      </w:r>
    </w:p>
    <w:p>
      <w:pPr>
        <w:pStyle w:val="ListParagraph"/>
        <w:numPr>
          <w:ilvl w:val="1"/>
          <w:numId w:val="13"/>
        </w:numPr>
        <w:rPr>
          <w:rFonts w:ascii="Cambria" w:hAnsi="Cambria" w:asciiTheme="majorHAnsi" w:hAnsiTheme="majorHAnsi"/>
        </w:rPr>
      </w:pPr>
      <w:r>
        <w:rPr>
          <w:rFonts w:eastAsia="Times New Roman" w:cs="Times New Roman" w:ascii="Cambria" w:hAnsi="Cambria" w:asciiTheme="majorHAnsi" w:hAnsiTheme="majorHAnsi"/>
          <w:sz w:val="20"/>
          <w:szCs w:val="20"/>
        </w:rPr>
        <w:t>Furthermore, petroleum refineries also release many chemicals, such as hydrocarbons and numerous other chemicals, that pollute the air and also cause land pollution ("Conserve Energy Future").</w:t>
      </w:r>
    </w:p>
    <w:p>
      <w:pPr>
        <w:pStyle w:val="Normal"/>
        <w:rPr/>
      </w:pPr>
      <w:r>
        <w:rPr/>
        <w:t>3.</w:t>
        <w:tab/>
        <w:t>Agricultural activities</w:t>
      </w:r>
    </w:p>
    <w:p>
      <w:pPr>
        <w:pStyle w:val="ListParagraph"/>
        <w:numPr>
          <w:ilvl w:val="0"/>
          <w:numId w:val="9"/>
        </w:numPr>
        <w:rPr/>
      </w:pPr>
      <w:r>
        <w:rPr/>
        <w:t>Ammonia is a very common byproduct from agriculture-related activities and is one of the most hazardous gases in the atmosphere. Use of insecticides, pesticides, and fertilizers in agricultural activities has grown quite a lot. They emit harmful chemicals into the air and can also cause water pollution.</w:t>
      </w:r>
    </w:p>
    <w:p>
      <w:pPr>
        <w:pStyle w:val="Normal"/>
        <w:rPr/>
      </w:pPr>
      <w:r>
        <w:rPr/>
        <w:t>4.</w:t>
        <w:tab/>
        <w:t xml:space="preserve">Vehicles Production </w:t>
      </w:r>
    </w:p>
    <w:p>
      <w:pPr>
        <w:pStyle w:val="ListParagraph"/>
        <w:numPr>
          <w:ilvl w:val="0"/>
          <w:numId w:val="8"/>
        </w:numPr>
        <w:rPr/>
      </w:pPr>
      <w:r>
        <w:rPr/>
        <w:t>The main cause of vehicular pollution is the rapidly growing number of vehicles. The other factors of vehicular pollution in the urban areas are 2-stroke engines, poor fuel quality, old vehicles, inadequate maintenance, congested traffic, poor road condition and old automotive technologies and traffic management system.</w:t>
      </w:r>
    </w:p>
    <w:p>
      <w:pPr>
        <w:pStyle w:val="ListParagraph"/>
        <w:numPr>
          <w:ilvl w:val="0"/>
          <w:numId w:val="8"/>
        </w:numPr>
        <w:rPr/>
      </w:pPr>
      <w:r>
        <w:rPr/>
        <w:t>According to a report released by the Fitch Solutions, vehicle production in India is likely to contract by 8.3 per cent in 2020 following an estimated 13.2 per cent decline in 2019. Covid-19 will also make the transition to BSVI emission norms difficult.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rFonts w:ascii="Cambria" w:hAnsi="Cambria" w:asciiTheme="majorHAnsi" w:hAnsiTheme="majorHAnsi"/>
          <w:b/>
          <w:b/>
          <w:sz w:val="28"/>
          <w:szCs w:val="28"/>
        </w:rPr>
      </w:pPr>
      <w:r>
        <w:rPr>
          <w:rFonts w:asciiTheme="majorHAnsi" w:hAnsiTheme="majorHAnsi" w:ascii="Cambria" w:hAnsi="Cambria"/>
          <w:b/>
          <w:sz w:val="28"/>
          <w:szCs w:val="28"/>
        </w:rPr>
      </w:r>
    </w:p>
    <w:p>
      <w:pPr>
        <w:pStyle w:val="Normal"/>
        <w:jc w:val="center"/>
        <w:rPr>
          <w:rFonts w:ascii="Cambria" w:hAnsi="Cambria" w:asciiTheme="majorHAnsi" w:hAnsiTheme="majorHAnsi"/>
          <w:b/>
          <w:b/>
          <w:sz w:val="28"/>
          <w:szCs w:val="28"/>
        </w:rPr>
      </w:pPr>
      <w:r>
        <w:rPr>
          <w:rFonts w:asciiTheme="majorHAnsi" w:hAnsiTheme="majorHAnsi" w:ascii="Cambria" w:hAnsi="Cambria"/>
          <w:b/>
          <w:sz w:val="28"/>
          <w:szCs w:val="28"/>
        </w:rPr>
      </w:r>
    </w:p>
    <w:p>
      <w:pPr>
        <w:pStyle w:val="Normal"/>
        <w:jc w:val="center"/>
        <w:rPr>
          <w:rFonts w:ascii="Cambria" w:hAnsi="Cambria" w:asciiTheme="majorHAnsi" w:hAnsiTheme="majorHAnsi"/>
          <w:b/>
          <w:b/>
          <w:sz w:val="28"/>
          <w:szCs w:val="28"/>
        </w:rPr>
      </w:pPr>
      <w:r>
        <w:rPr>
          <w:rFonts w:asciiTheme="majorHAnsi" w:hAnsiTheme="majorHAnsi" w:ascii="Cambria" w:hAnsi="Cambria"/>
          <w:b/>
          <w:sz w:val="28"/>
          <w:szCs w:val="28"/>
        </w:rPr>
      </w:r>
    </w:p>
    <w:p>
      <w:pPr>
        <w:pStyle w:val="Normal"/>
        <w:jc w:val="center"/>
        <w:rPr>
          <w:rFonts w:ascii="Cambria" w:hAnsi="Cambria" w:asciiTheme="majorHAnsi" w:hAnsiTheme="majorHAnsi"/>
          <w:b/>
          <w:b/>
          <w:sz w:val="28"/>
          <w:szCs w:val="28"/>
        </w:rPr>
      </w:pPr>
      <w:r>
        <w:rPr>
          <w:rFonts w:asciiTheme="majorHAnsi" w:hAnsiTheme="majorHAnsi" w:ascii="Cambria" w:hAnsi="Cambria"/>
          <w:b/>
          <w:sz w:val="28"/>
          <w:szCs w:val="28"/>
        </w:rPr>
      </w:r>
    </w:p>
    <w:p>
      <w:pPr>
        <w:pStyle w:val="Normal"/>
        <w:jc w:val="center"/>
        <w:rPr>
          <w:rFonts w:ascii="Cambria" w:hAnsi="Cambria" w:asciiTheme="majorHAnsi" w:hAnsiTheme="majorHAnsi"/>
          <w:b/>
          <w:b/>
          <w:sz w:val="28"/>
          <w:szCs w:val="28"/>
        </w:rPr>
      </w:pPr>
      <w:r>
        <w:rPr>
          <w:rFonts w:ascii="Cambria" w:hAnsi="Cambria" w:asciiTheme="majorHAnsi" w:hAnsiTheme="majorHAnsi"/>
          <w:b/>
          <w:sz w:val="28"/>
          <w:szCs w:val="28"/>
        </w:rPr>
        <w:t>IMPACT OF THIS TREND ON LIVES OF HUMAN</w:t>
      </w:r>
    </w:p>
    <w:p>
      <w:pPr>
        <w:pStyle w:val="ListParagraph"/>
        <w:numPr>
          <w:ilvl w:val="0"/>
          <w:numId w:val="11"/>
        </w:numPr>
        <w:rPr>
          <w:rFonts w:ascii="Cambria" w:hAnsi="Cambria" w:asciiTheme="majorHAnsi" w:hAnsiTheme="majorHAnsi"/>
        </w:rPr>
      </w:pPr>
      <w:r>
        <w:rPr>
          <w:rFonts w:ascii="Cambria" w:hAnsi="Cambria" w:asciiTheme="majorHAnsi" w:hAnsiTheme="majorHAnsi"/>
        </w:rPr>
        <w:t xml:space="preserve">Health Impact of Air Pollution from Industry on human lives: </w:t>
      </w:r>
    </w:p>
    <w:p>
      <w:pPr>
        <w:pStyle w:val="ListParagraph"/>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Cambria" w:hAnsi="Cambria" w:asciiTheme="majorHAnsi" w:hAnsiTheme="majorHAnsi"/>
        </w:rPr>
        <w:t>High concentrations of air pollutants emitted from industrial zones may lead to morbidity and mortality, depending on the types of pollutants and the concentration to which the population living in the region is exposed.</w:t>
      </w:r>
    </w:p>
    <w:p>
      <w:pPr>
        <w:pStyle w:val="Normal"/>
        <w:rPr>
          <w:rFonts w:ascii="Cambria" w:hAnsi="Cambria" w:asciiTheme="majorHAnsi" w:hAnsiTheme="majorHAnsi"/>
        </w:rPr>
      </w:pPr>
      <w:r>
        <w:rPr>
          <w:rFonts w:ascii="Cambria" w:hAnsi="Cambria" w:asciiTheme="majorHAnsi" w:hAnsiTheme="majorHAnsi"/>
        </w:rPr>
        <w:t>In Haifa Bay, the main pollutants emitted by industry are sulfur dioxide, particulates, nitrogen oxides, carbon monoxide, non-methane volatile organic compounds and ammonia. The health impacts of these pollutants are outlined below:</w:t>
      </w:r>
    </w:p>
    <w:p>
      <w:pPr>
        <w:pStyle w:val="Normal"/>
        <w:rPr>
          <w:rFonts w:ascii="Cambria" w:hAnsi="Cambria" w:asciiTheme="majorHAnsi" w:hAnsiTheme="majorHAnsi"/>
        </w:rPr>
      </w:pPr>
      <w:r>
        <w:rPr>
          <w:rFonts w:ascii="Cambria" w:hAnsi="Cambria" w:asciiTheme="majorHAnsi" w:hAnsiTheme="majorHAnsi"/>
        </w:rPr>
        <w:t>1. Sulfur dioxide: respiratory symptoms and lung function disturbances especially among risk groups: asthmatic children and adults and Chronic Obstructive Pulmonary Disease (COPD) and bronchitis sufferers.</w:t>
      </w:r>
    </w:p>
    <w:p>
      <w:pPr>
        <w:pStyle w:val="Normal"/>
        <w:rPr>
          <w:rFonts w:ascii="Cambria" w:hAnsi="Cambria" w:asciiTheme="majorHAnsi" w:hAnsiTheme="majorHAnsi"/>
        </w:rPr>
      </w:pPr>
      <w:r>
        <w:rPr>
          <w:rFonts w:ascii="Cambria" w:hAnsi="Cambria" w:asciiTheme="majorHAnsi" w:hAnsiTheme="majorHAnsi"/>
        </w:rPr>
        <w:t>2 .Particulates: respiratory morbidity and mortality; cardiac morbidity and mortality. Particulates with a smaller diameter cause greater health damage because they penetrate deeper into the respiratory tract.</w:t>
      </w:r>
    </w:p>
    <w:p>
      <w:pPr>
        <w:pStyle w:val="Normal"/>
        <w:rPr>
          <w:rFonts w:ascii="Cambria" w:hAnsi="Cambria" w:asciiTheme="majorHAnsi" w:hAnsiTheme="majorHAnsi"/>
        </w:rPr>
      </w:pPr>
      <w:r>
        <w:rPr>
          <w:rFonts w:ascii="Cambria" w:hAnsi="Cambria" w:asciiTheme="majorHAnsi" w:hAnsiTheme="majorHAnsi"/>
        </w:rPr>
        <w:t>3. Nitrogen oxides: inflammatory responses in the respiratory system; increased frequency of respiratory symptoms (attacks) among asthmatics and COPD sufferers; damage to fetuses due to exposure by pregnant women.</w:t>
      </w:r>
    </w:p>
    <w:p>
      <w:pPr>
        <w:pStyle w:val="Normal"/>
        <w:rPr>
          <w:rFonts w:ascii="Cambria" w:hAnsi="Cambria" w:asciiTheme="majorHAnsi" w:hAnsiTheme="majorHAnsi"/>
        </w:rPr>
      </w:pPr>
      <w:r>
        <w:rPr>
          <w:rFonts w:ascii="Cambria" w:hAnsi="Cambria" w:asciiTheme="majorHAnsi" w:hAnsiTheme="majorHAnsi"/>
        </w:rPr>
        <w:t>4. Carbon monoxide: reduced ability of the body to carry oxygen in the blood, causing dizziness, nausea, and headaches; decreased concentration; impaired awareness and physical ability. At risk populations include fetuses and the elderly.</w:t>
      </w:r>
    </w:p>
    <w:p>
      <w:pPr>
        <w:pStyle w:val="Normal"/>
        <w:rPr>
          <w:rFonts w:ascii="Cambria" w:hAnsi="Cambria" w:asciiTheme="majorHAnsi" w:hAnsiTheme="majorHAnsi"/>
        </w:rPr>
      </w:pPr>
      <w:r>
        <w:rPr>
          <w:rFonts w:ascii="Cambria" w:hAnsi="Cambria" w:asciiTheme="majorHAnsi" w:hAnsiTheme="majorHAnsi"/>
        </w:rPr>
        <w:t>5. Non-methane volatile organic compounds: carcinogenicity in some of the compounds; damage to the liver, kidneys and central nervous system; eye, nose and throat irritation; headaches; loss of coordination; nausea; shortness of breath; allergic skin reactions; fatigue and dizziness.</w:t>
      </w:r>
    </w:p>
    <w:p>
      <w:pPr>
        <w:pStyle w:val="Normal"/>
        <w:rPr>
          <w:rFonts w:ascii="Cambria" w:hAnsi="Cambria" w:asciiTheme="majorHAnsi" w:hAnsiTheme="majorHAnsi"/>
        </w:rPr>
      </w:pPr>
      <w:r>
        <w:rPr>
          <w:rFonts w:asciiTheme="majorHAnsi" w:hAnsiTheme="majorHAnsi" w:ascii="Cambria" w:hAnsi="Cambria"/>
        </w:rPr>
      </w:r>
    </w:p>
    <w:p>
      <w:pPr>
        <w:pStyle w:val="Normal"/>
        <w:jc w:val="center"/>
        <w:rPr>
          <w:rFonts w:ascii="Cambria" w:hAnsi="Cambria" w:asciiTheme="majorHAnsi" w:hAnsiTheme="majorHAnsi"/>
          <w:b/>
          <w:b/>
          <w:sz w:val="28"/>
          <w:szCs w:val="28"/>
        </w:rPr>
      </w:pPr>
      <w:r>
        <w:rPr>
          <w:rFonts w:ascii="Cambria" w:hAnsi="Cambria" w:asciiTheme="majorHAnsi" w:hAnsiTheme="majorHAnsi"/>
          <w:b/>
          <w:sz w:val="28"/>
          <w:szCs w:val="28"/>
        </w:rPr>
        <w:t>Health Impact of Air Pollution from Vechiles on human lives:</w:t>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Cambria" w:hAnsi="Cambria" w:asciiTheme="majorHAnsi" w:hAnsiTheme="majorHAnsi"/>
        </w:rPr>
        <w:t>These are some of the consequences of pollution:</w:t>
      </w:r>
    </w:p>
    <w:p>
      <w:pPr>
        <w:pStyle w:val="Normal"/>
        <w:rPr>
          <w:rFonts w:ascii="Cambria" w:hAnsi="Cambria" w:asciiTheme="majorHAnsi" w:hAnsiTheme="majorHAnsi"/>
        </w:rPr>
      </w:pPr>
      <w:r>
        <w:rPr>
          <w:rFonts w:ascii="Cambria" w:hAnsi="Cambria" w:asciiTheme="majorHAnsi" w:hAnsiTheme="majorHAnsi"/>
        </w:rPr>
        <w:t>(i) Global warming</w:t>
      </w:r>
    </w:p>
    <w:p>
      <w:pPr>
        <w:pStyle w:val="Normal"/>
        <w:rPr>
          <w:rFonts w:ascii="Cambria" w:hAnsi="Cambria" w:asciiTheme="majorHAnsi" w:hAnsiTheme="majorHAnsi"/>
        </w:rPr>
      </w:pPr>
      <w:r>
        <w:rPr>
          <w:rFonts w:ascii="Cambria" w:hAnsi="Cambria" w:asciiTheme="majorHAnsi" w:hAnsiTheme="majorHAnsi"/>
        </w:rPr>
        <w:t>Emission of greenhouse gases into the atmosphere leads to depletion of the ozone layer and this causes global warming. The result of this is adverse weather that more often than not results in loss of life and property. Global warming is a concern for many major world governments and deliberate efforts have been made to reduce it. With the ozone layer depleted, the harmful ultraviolet rays of the sun can reach the lower surface of the earth and harm humans and other living organisms on the planet.</w:t>
      </w:r>
    </w:p>
    <w:p>
      <w:pPr>
        <w:pStyle w:val="Normal"/>
        <w:rPr>
          <w:rFonts w:ascii="Cambria" w:hAnsi="Cambria" w:asciiTheme="majorHAnsi" w:hAnsiTheme="majorHAnsi"/>
        </w:rPr>
      </w:pPr>
      <w:r>
        <w:rPr>
          <w:rFonts w:ascii="Cambria" w:hAnsi="Cambria" w:asciiTheme="majorHAnsi" w:hAnsiTheme="majorHAnsi"/>
        </w:rPr>
        <w:t>(ii) Poor quality of air</w:t>
      </w:r>
    </w:p>
    <w:p>
      <w:pPr>
        <w:pStyle w:val="Normal"/>
        <w:rPr>
          <w:rFonts w:ascii="Cambria" w:hAnsi="Cambria" w:asciiTheme="majorHAnsi" w:hAnsiTheme="majorHAnsi"/>
        </w:rPr>
      </w:pPr>
      <w:r>
        <w:rPr>
          <w:rFonts w:ascii="Cambria" w:hAnsi="Cambria" w:asciiTheme="majorHAnsi" w:hAnsiTheme="majorHAnsi"/>
        </w:rPr>
        <w:t>There are countries where the quality of air is so poor that people wear masks to reduce the amounts of harmful substances inhaled. This is not something to smile about because aside from the fact that you have to walk around with a mask all day, which is not comfortable, there is also the possibility of health complications. Countries that have a high number of old vehicles generally have a problem when it comes to this. It’s the reason why many governments have also banned the importation of vehicles older than a certain number of years.</w:t>
      </w:r>
    </w:p>
    <w:p>
      <w:pPr>
        <w:pStyle w:val="Normal"/>
        <w:rPr>
          <w:rFonts w:ascii="Cambria" w:hAnsi="Cambria" w:asciiTheme="majorHAnsi" w:hAnsiTheme="majorHAnsi"/>
        </w:rPr>
      </w:pPr>
      <w:r>
        <w:rPr>
          <w:rFonts w:ascii="Cambria" w:hAnsi="Cambria" w:asciiTheme="majorHAnsi" w:hAnsiTheme="majorHAnsi"/>
        </w:rPr>
        <w:t>(iii) Health</w:t>
      </w:r>
    </w:p>
    <w:p>
      <w:pPr>
        <w:pStyle w:val="Normal"/>
        <w:rPr>
          <w:rFonts w:ascii="Cambria" w:hAnsi="Cambria" w:asciiTheme="majorHAnsi" w:hAnsiTheme="majorHAnsi"/>
        </w:rPr>
      </w:pPr>
      <w:r>
        <w:rPr>
          <w:rFonts w:ascii="Cambria" w:hAnsi="Cambria" w:asciiTheme="majorHAnsi" w:hAnsiTheme="majorHAnsi"/>
        </w:rPr>
        <w:t>These pollutants can lead to lung infection and cancer. As we know, hydrocarbons are not very good for human health. They can cause heart disease, aggravate asthma, damage the central nervous system and make breathing difficult. Fuel spillage can also affect the health of plants and marine life. When left unchecked, these health conditions can cause death. Treating diseases such as cancer requires a lot of money. When the population of a country is mostly unwell, the economy stalls because growth is usually pegged on the ability of people to work and earn income.</w:t>
      </w:r>
    </w:p>
    <w:p>
      <w:pPr>
        <w:pStyle w:val="Normal"/>
        <w:rPr>
          <w:rFonts w:ascii="Cambria" w:hAnsi="Cambria" w:asciiTheme="majorHAnsi" w:hAnsiTheme="majorHAnsi"/>
        </w:rPr>
      </w:pPr>
      <w:r>
        <w:rPr>
          <w:rFonts w:ascii="Cambria" w:hAnsi="Cambria" w:asciiTheme="majorHAnsi" w:hAnsiTheme="majorHAnsi"/>
        </w:rPr>
        <w:t>(iv) Smog and acidic rain</w:t>
      </w:r>
    </w:p>
    <w:p>
      <w:pPr>
        <w:pStyle w:val="Normal"/>
        <w:rPr>
          <w:rFonts w:ascii="Cambria" w:hAnsi="Cambria" w:asciiTheme="majorHAnsi" w:hAnsiTheme="majorHAnsi"/>
        </w:rPr>
      </w:pPr>
      <w:r>
        <w:rPr>
          <w:rFonts w:ascii="Cambria" w:hAnsi="Cambria" w:asciiTheme="majorHAnsi" w:hAnsiTheme="majorHAnsi"/>
        </w:rPr>
        <w:t>Nitrogen oxides contribute to the formation of highly corrosive smog that speeds up rusting of vehicles. When nitrogen oxide dissolves in rain, acidic rain is formed. Water harvested from this type of rain cannot be fit for human, plant or animal consumption. These bad effects of vehicle pollution are the reasons why it should be every person’s responsibility to reduce or eliminate environmental pollution. The actions of a small group can put a bigger demographic in harms way.</w:t>
      </w:r>
    </w:p>
    <w:p>
      <w:pPr>
        <w:pStyle w:val="Normal"/>
        <w:rPr/>
      </w:pPr>
      <w:r>
        <w:rPr/>
      </w:r>
    </w:p>
    <w:p>
      <w:pPr>
        <w:pStyle w:val="Normal"/>
        <w:rPr/>
      </w:pPr>
      <w:r>
        <w:rPr/>
      </w:r>
      <w:r>
        <w:br w:type="page"/>
      </w:r>
    </w:p>
    <w:p>
      <w:pPr>
        <w:pStyle w:val="Heading3"/>
        <w:shd w:val="clear" w:color="auto" w:fill="F7F7F7"/>
        <w:spacing w:beforeAutospacing="0" w:before="240" w:afterAutospacing="0" w:after="240"/>
        <w:rPr>
          <w:rFonts w:ascii="Cambria" w:hAnsi="Cambria" w:asciiTheme="majorHAnsi" w:hAnsiTheme="majorHAnsi"/>
          <w:sz w:val="36"/>
          <w:szCs w:val="36"/>
          <w:u w:val="single"/>
        </w:rPr>
      </w:pPr>
      <w:r>
        <w:rPr>
          <w:rFonts w:ascii="Cambria" w:hAnsi="Cambria" w:asciiTheme="majorHAnsi" w:hAnsiTheme="majorHAnsi"/>
          <w:sz w:val="36"/>
          <w:szCs w:val="36"/>
          <w:u w:val="single"/>
        </w:rPr>
        <w:tab/>
        <w:tab/>
        <w:tab/>
        <w:tab/>
        <w:t xml:space="preserve">                SUMMARY                                                        </w:t>
        <w:tab/>
        <w:t xml:space="preserve"> </w:t>
      </w:r>
    </w:p>
    <w:p>
      <w:pPr>
        <w:pStyle w:val="Heading3"/>
        <w:shd w:val="clear" w:color="auto" w:fill="F7F7F7"/>
        <w:spacing w:beforeAutospacing="0" w:before="240" w:afterAutospacing="0" w:after="240"/>
        <w:rPr>
          <w:rFonts w:ascii="Cambria" w:hAnsi="Cambria" w:asciiTheme="majorHAnsi" w:hAnsiTheme="majorHAnsi"/>
        </w:rPr>
      </w:pPr>
      <w:r>
        <w:rPr>
          <w:rFonts w:ascii="Cambria" w:hAnsi="Cambria" w:asciiTheme="majorHAnsi" w:hAnsiTheme="majorHAnsi"/>
          <w:sz w:val="36"/>
          <w:szCs w:val="36"/>
          <w:u w:val="single"/>
        </w:rPr>
        <w:t>Impact on Companies</w:t>
      </w:r>
    </w:p>
    <w:p>
      <w:pPr>
        <w:pStyle w:val="Heading3"/>
        <w:shd w:val="clear" w:color="auto" w:fill="F7F7F7"/>
        <w:spacing w:beforeAutospacing="0" w:before="240" w:afterAutospacing="0" w:after="0"/>
        <w:ind w:left="360" w:hanging="360"/>
        <w:rPr>
          <w:rFonts w:ascii="Cambria" w:hAnsi="Cambria" w:asciiTheme="majorHAnsi" w:hAnsiTheme="majorHAnsi"/>
        </w:rPr>
      </w:pPr>
      <w:r>
        <w:rPr>
          <w:rFonts w:ascii="Cambria" w:hAnsi="Cambria" w:asciiTheme="majorHAnsi" w:hAnsiTheme="majorHAnsi"/>
          <w:sz w:val="24"/>
          <w:szCs w:val="24"/>
        </w:rPr>
        <w:t>1.</w:t>
      </w:r>
      <w:r>
        <w:rPr>
          <w:rFonts w:ascii="Cambria" w:hAnsi="Cambria" w:asciiTheme="majorHAnsi" w:hAnsiTheme="majorHAnsi"/>
          <w:b w:val="false"/>
          <w:bCs w:val="false"/>
          <w:sz w:val="14"/>
          <w:szCs w:val="14"/>
        </w:rPr>
        <w:t xml:space="preserve">     </w:t>
      </w:r>
      <w:r>
        <w:rPr>
          <w:rFonts w:ascii="Cambria" w:hAnsi="Cambria" w:asciiTheme="majorHAnsi" w:hAnsiTheme="majorHAnsi"/>
          <w:b w:val="false"/>
          <w:bCs w:val="false"/>
          <w:sz w:val="24"/>
          <w:szCs w:val="24"/>
          <w:shd w:fill="FFFFFF" w:val="clear"/>
        </w:rPr>
        <w:t>The clearest and most immediate business impact of the coronavirus pandemic has been a major disruption to supply chains.</w:t>
      </w:r>
      <w:r>
        <w:rPr>
          <w:rFonts w:ascii="Cambria" w:hAnsi="Cambria" w:asciiTheme="majorHAnsi" w:hAnsiTheme="majorHAnsi"/>
          <w:sz w:val="24"/>
          <w:szCs w:val="24"/>
          <w:shd w:fill="FFFFFF" w:val="clear"/>
        </w:rPr>
        <w:t> </w:t>
      </w:r>
    </w:p>
    <w:p>
      <w:pPr>
        <w:pStyle w:val="Heading3"/>
        <w:shd w:val="clear" w:color="auto" w:fill="F7F7F7"/>
        <w:spacing w:beforeAutospacing="0" w:before="0" w:afterAutospacing="0" w:after="0"/>
        <w:ind w:left="360" w:hanging="360"/>
        <w:rPr>
          <w:rFonts w:ascii="Cambria" w:hAnsi="Cambria" w:asciiTheme="majorHAnsi" w:hAnsiTheme="majorHAnsi"/>
        </w:rPr>
      </w:pPr>
      <w:r>
        <w:rPr>
          <w:rFonts w:ascii="Cambria" w:hAnsi="Cambria" w:asciiTheme="majorHAnsi" w:hAnsiTheme="majorHAnsi"/>
          <w:sz w:val="24"/>
          <w:szCs w:val="24"/>
        </w:rPr>
        <w:t>2.</w:t>
      </w:r>
      <w:r>
        <w:rPr>
          <w:rFonts w:ascii="Cambria" w:hAnsi="Cambria" w:asciiTheme="majorHAnsi" w:hAnsiTheme="majorHAnsi"/>
          <w:b w:val="false"/>
          <w:bCs w:val="false"/>
          <w:sz w:val="14"/>
          <w:szCs w:val="14"/>
        </w:rPr>
        <w:t xml:space="preserve">    </w:t>
      </w:r>
      <w:r>
        <w:rPr>
          <w:rFonts w:ascii="Cambria" w:hAnsi="Cambria" w:asciiTheme="majorHAnsi" w:hAnsiTheme="majorHAnsi"/>
          <w:b w:val="false"/>
          <w:bCs w:val="false"/>
          <w:sz w:val="24"/>
          <w:szCs w:val="24"/>
          <w:shd w:fill="FFFFFF" w:val="clear"/>
        </w:rPr>
        <w:t>The spread of the coronavirus has caused several of the most important tech conferences to be cancelled, likely resulting in numerous missed partnership opportunities.</w:t>
      </w:r>
      <w:r>
        <w:rPr>
          <w:rFonts w:ascii="Cambria" w:hAnsi="Cambria" w:asciiTheme="majorHAnsi" w:hAnsiTheme="majorHAnsi"/>
          <w:sz w:val="24"/>
          <w:szCs w:val="24"/>
          <w:shd w:fill="FFFFFF" w:val="clear"/>
        </w:rPr>
        <w:t> </w:t>
      </w:r>
    </w:p>
    <w:p>
      <w:pPr>
        <w:pStyle w:val="Heading3"/>
        <w:shd w:val="clear" w:color="auto" w:fill="F7F7F7"/>
        <w:spacing w:beforeAutospacing="0" w:before="0" w:afterAutospacing="0" w:after="240"/>
        <w:ind w:left="360" w:hanging="360"/>
        <w:rPr>
          <w:rFonts w:ascii="Cambria" w:hAnsi="Cambria" w:asciiTheme="majorHAnsi" w:hAnsiTheme="majorHAnsi"/>
        </w:rPr>
      </w:pPr>
      <w:r>
        <w:rPr>
          <w:rFonts w:ascii="Cambria" w:hAnsi="Cambria" w:asciiTheme="majorHAnsi" w:hAnsiTheme="majorHAnsi"/>
          <w:sz w:val="24"/>
          <w:szCs w:val="24"/>
        </w:rPr>
        <w:t>3.</w:t>
      </w:r>
      <w:r>
        <w:rPr>
          <w:rFonts w:ascii="Cambria" w:hAnsi="Cambria" w:asciiTheme="majorHAnsi" w:hAnsiTheme="majorHAnsi"/>
          <w:b w:val="false"/>
          <w:bCs w:val="false"/>
          <w:sz w:val="14"/>
          <w:szCs w:val="14"/>
        </w:rPr>
        <w:t xml:space="preserve">    </w:t>
      </w:r>
      <w:r>
        <w:rPr>
          <w:rFonts w:ascii="Cambria" w:hAnsi="Cambria" w:asciiTheme="majorHAnsi" w:hAnsiTheme="majorHAnsi"/>
          <w:b w:val="false"/>
          <w:bCs w:val="false"/>
          <w:sz w:val="24"/>
          <w:szCs w:val="24"/>
          <w:shd w:fill="FFFFFF" w:val="clear"/>
        </w:rPr>
        <w:t>The growing need for remote interactions amid the coronavirus pandemic has highlighted a need for 5G technology, potentially accelerating adoption in the long term.</w:t>
      </w:r>
      <w:r>
        <w:rPr>
          <w:rFonts w:ascii="Cambria" w:hAnsi="Cambria" w:asciiTheme="majorHAnsi" w:hAnsiTheme="majorHAnsi"/>
          <w:sz w:val="24"/>
          <w:szCs w:val="24"/>
          <w:shd w:fill="FFFFFF" w:val="clear"/>
        </w:rPr>
        <w:t> </w:t>
      </w:r>
    </w:p>
    <w:p>
      <w:pPr>
        <w:pStyle w:val="Heading3"/>
        <w:shd w:val="clear" w:color="auto" w:fill="F7F7F7"/>
        <w:spacing w:beforeAutospacing="0" w:before="240" w:afterAutospacing="0" w:after="0"/>
        <w:rPr>
          <w:rFonts w:ascii="Cambria" w:hAnsi="Cambria" w:asciiTheme="majorHAnsi" w:hAnsiTheme="majorHAnsi"/>
        </w:rPr>
      </w:pPr>
      <w:r>
        <w:rPr>
          <w:rFonts w:ascii="Cambria" w:hAnsi="Cambria" w:asciiTheme="majorHAnsi" w:hAnsiTheme="majorHAnsi"/>
        </w:rPr>
        <w:t> </w:t>
      </w:r>
    </w:p>
    <w:p>
      <w:pPr>
        <w:pStyle w:val="Heading3"/>
        <w:shd w:val="clear" w:color="auto" w:fill="F7F7F7"/>
        <w:spacing w:beforeAutospacing="0" w:before="0" w:afterAutospacing="0" w:after="0"/>
        <w:rPr>
          <w:rFonts w:ascii="Cambria" w:hAnsi="Cambria" w:asciiTheme="majorHAnsi" w:hAnsiTheme="majorHAnsi"/>
          <w:sz w:val="36"/>
          <w:szCs w:val="36"/>
          <w:u w:val="single"/>
        </w:rPr>
      </w:pPr>
      <w:r>
        <w:rPr>
          <w:rFonts w:ascii="Cambria" w:hAnsi="Cambria" w:asciiTheme="majorHAnsi" w:hAnsiTheme="majorHAnsi"/>
          <w:sz w:val="36"/>
          <w:szCs w:val="36"/>
          <w:u w:val="single"/>
        </w:rPr>
        <w:t>Mitigation Techniques</w:t>
      </w:r>
    </w:p>
    <w:p>
      <w:pPr>
        <w:pStyle w:val="Heading3"/>
        <w:shd w:val="clear" w:color="auto" w:fill="F7F7F7"/>
        <w:spacing w:beforeAutospacing="0" w:before="0" w:afterAutospacing="0" w:after="0"/>
        <w:rPr>
          <w:rFonts w:ascii="Cambria" w:hAnsi="Cambria" w:asciiTheme="majorHAnsi" w:hAnsiTheme="majorHAnsi"/>
        </w:rPr>
      </w:pPr>
      <w:r>
        <w:rPr>
          <w:rFonts w:asciiTheme="majorHAnsi" w:hAnsiTheme="majorHAnsi" w:ascii="Cambria" w:hAnsi="Cambria"/>
        </w:rPr>
      </w:r>
    </w:p>
    <w:p>
      <w:pPr>
        <w:pStyle w:val="Heading3"/>
        <w:shd w:val="clear" w:color="auto" w:fill="F7F7F7"/>
        <w:spacing w:beforeAutospacing="0" w:before="0" w:afterAutospacing="0" w:after="0"/>
        <w:rPr>
          <w:rFonts w:ascii="Cambria" w:hAnsi="Cambria" w:asciiTheme="majorHAnsi" w:hAnsiTheme="majorHAnsi"/>
        </w:rPr>
      </w:pPr>
      <w:r>
        <w:rPr>
          <w:rFonts w:ascii="Cambria" w:hAnsi="Cambria" w:asciiTheme="majorHAnsi" w:hAnsiTheme="majorHAnsi"/>
          <w:b w:val="false"/>
          <w:bCs w:val="false"/>
          <w:sz w:val="24"/>
          <w:szCs w:val="24"/>
          <w:shd w:fill="FFFFFF" w:val="clear"/>
        </w:rPr>
        <w:t>Companies with supply chains dependent on China might begin to reduce their ad spend as a way to mitigate economic losses.</w:t>
      </w:r>
    </w:p>
    <w:p>
      <w:pPr>
        <w:pStyle w:val="Heading3"/>
        <w:shd w:val="clear" w:color="auto" w:fill="F7F7F7"/>
        <w:spacing w:beforeAutospacing="0" w:before="0" w:afterAutospacing="0" w:after="0"/>
        <w:rPr>
          <w:rFonts w:ascii="Cambria" w:hAnsi="Cambria" w:asciiTheme="majorHAnsi" w:hAnsiTheme="majorHAnsi"/>
        </w:rPr>
      </w:pPr>
      <w:r>
        <w:rPr>
          <w:rFonts w:ascii="Cambria" w:hAnsi="Cambria" w:asciiTheme="majorHAnsi" w:hAnsiTheme="majorHAnsi"/>
          <w:b w:val="false"/>
          <w:bCs w:val="false"/>
          <w:sz w:val="24"/>
          <w:szCs w:val="24"/>
          <w:shd w:fill="FFFFFF" w:val="clear"/>
        </w:rPr>
        <w:t>Streaming video services are also likely to benefit as people seek out more entertainment or news content. </w:t>
      </w:r>
    </w:p>
    <w:p>
      <w:pPr>
        <w:pStyle w:val="Heading3"/>
        <w:shd w:val="clear" w:color="auto" w:fill="F7F7F7"/>
        <w:spacing w:beforeAutospacing="0" w:before="0" w:afterAutospacing="0" w:after="240"/>
        <w:rPr>
          <w:rFonts w:ascii="Cambria" w:hAnsi="Cambria" w:asciiTheme="majorHAnsi" w:hAnsiTheme="majorHAnsi"/>
          <w:b w:val="false"/>
          <w:b w:val="false"/>
          <w:bCs w:val="false"/>
          <w:sz w:val="24"/>
          <w:szCs w:val="24"/>
          <w:highlight w:val="white"/>
        </w:rPr>
      </w:pPr>
      <w:r>
        <w:rPr>
          <w:rFonts w:ascii="Cambria" w:hAnsi="Cambria" w:asciiTheme="majorHAnsi" w:hAnsiTheme="majorHAnsi"/>
          <w:b w:val="false"/>
          <w:bCs w:val="false"/>
          <w:sz w:val="24"/>
          <w:szCs w:val="24"/>
          <w:shd w:fill="FFFFFF" w:val="clear"/>
        </w:rPr>
        <w:t> </w:t>
      </w:r>
      <w:r>
        <w:rPr>
          <w:rFonts w:ascii="Cambria" w:hAnsi="Cambria" w:asciiTheme="majorHAnsi" w:hAnsiTheme="majorHAnsi"/>
          <w:b w:val="false"/>
          <w:bCs w:val="false"/>
          <w:sz w:val="24"/>
          <w:szCs w:val="24"/>
          <w:shd w:fill="FFFFFF" w:val="clear"/>
        </w:rPr>
        <w:t>Coronavirus-driven event cancellations will spur marketers to explore digital alternatives and more event-like content promotion.</w:t>
      </w:r>
    </w:p>
    <w:p>
      <w:pPr>
        <w:pStyle w:val="ListParagraph"/>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b/>
          <w:b/>
          <w:sz w:val="36"/>
          <w:szCs w:val="36"/>
          <w:u w:val="single"/>
        </w:rPr>
      </w:pPr>
      <w:r>
        <w:rPr>
          <w:rFonts w:ascii="Cambria" w:hAnsi="Cambria" w:asciiTheme="majorHAnsi" w:hAnsiTheme="majorHAnsi"/>
          <w:b/>
          <w:sz w:val="36"/>
          <w:szCs w:val="36"/>
          <w:u w:val="single"/>
        </w:rPr>
        <w:t>Trends</w:t>
      </w:r>
    </w:p>
    <w:p>
      <w:pPr>
        <w:pStyle w:val="ListParagraph"/>
        <w:rPr>
          <w:rFonts w:ascii="Cambria" w:hAnsi="Cambria" w:asciiTheme="majorHAnsi" w:hAnsiTheme="majorHAnsi"/>
        </w:rPr>
      </w:pPr>
      <w:r>
        <w:rPr>
          <w:rFonts w:asciiTheme="majorHAnsi" w:hAnsiTheme="majorHAnsi" w:ascii="Cambria" w:hAnsi="Cambria"/>
        </w:rPr>
      </w:r>
    </w:p>
    <w:p>
      <w:pPr>
        <w:pStyle w:val="ListParagraph"/>
        <w:numPr>
          <w:ilvl w:val="0"/>
          <w:numId w:val="14"/>
        </w:numPr>
        <w:rPr>
          <w:rFonts w:ascii="Cambria" w:hAnsi="Cambria" w:asciiTheme="majorHAnsi" w:hAnsiTheme="majorHAnsi"/>
          <w:sz w:val="28"/>
          <w:szCs w:val="28"/>
        </w:rPr>
      </w:pPr>
      <w:r>
        <w:rPr>
          <w:rFonts w:ascii="Cambria" w:hAnsi="Cambria" w:asciiTheme="majorHAnsi" w:hAnsiTheme="majorHAnsi"/>
          <w:sz w:val="28"/>
          <w:szCs w:val="28"/>
        </w:rPr>
        <w:t>Going by the testing accuracies we see that Linear and Random forest regression stands out and thus are good for prediction of various trends in cities. Prediction of 100 Days in future has been done by the above model and results (in images) are saved in the below drive link kindly go through it. The folder contains all the pollutant being predicted for all the cities in the dataset.</w:t>
      </w:r>
    </w:p>
    <w:p>
      <w:pPr>
        <w:pStyle w:val="ListParagraph"/>
        <w:numPr>
          <w:ilvl w:val="0"/>
          <w:numId w:val="14"/>
        </w:numPr>
        <w:rPr>
          <w:rFonts w:ascii="Cambria" w:hAnsi="Cambria" w:asciiTheme="majorHAnsi" w:hAnsiTheme="majorHAnsi"/>
          <w:sz w:val="28"/>
          <w:szCs w:val="28"/>
        </w:rPr>
      </w:pPr>
      <w:r>
        <w:rPr>
          <w:rFonts w:ascii="Cambria" w:hAnsi="Cambria" w:asciiTheme="majorHAnsi" w:hAnsiTheme="majorHAnsi"/>
          <w:sz w:val="28"/>
          <w:szCs w:val="28"/>
        </w:rPr>
        <w:t xml:space="preserve">Link  for the folder - </w:t>
      </w:r>
    </w:p>
    <w:p>
      <w:pPr>
        <w:pStyle w:val="ListParagraph"/>
        <w:rPr>
          <w:rFonts w:ascii="Cambria" w:hAnsi="Cambria" w:asciiTheme="majorHAnsi" w:hAnsiTheme="majorHAnsi"/>
          <w:sz w:val="28"/>
          <w:szCs w:val="28"/>
        </w:rPr>
      </w:pPr>
      <w:r>
        <w:rPr>
          <w:rFonts w:asciiTheme="majorHAnsi" w:hAnsiTheme="majorHAnsi" w:ascii="Cambria" w:hAnsi="Cambria"/>
          <w:sz w:val="28"/>
          <w:szCs w:val="28"/>
        </w:rPr>
      </w:r>
    </w:p>
    <w:p>
      <w:pPr>
        <w:pStyle w:val="ListParagraph"/>
        <w:rPr>
          <w:rFonts w:ascii="Cambria" w:hAnsi="Cambria" w:asciiTheme="majorHAnsi" w:hAnsiTheme="majorHAnsi"/>
          <w:sz w:val="28"/>
          <w:szCs w:val="28"/>
        </w:rPr>
      </w:pPr>
      <w:bookmarkStart w:id="0" w:name="__DdeLink__678_121543003"/>
      <w:r>
        <w:rPr>
          <w:rFonts w:ascii="Cambria" w:hAnsi="Cambria" w:asciiTheme="majorHAnsi" w:hAnsiTheme="majorHAnsi"/>
          <w:sz w:val="28"/>
          <w:szCs w:val="28"/>
        </w:rPr>
        <w:t>https://drive.google.com/drive/folders/1YehjdKiWdEHGTK4QLFoq_JmZzxGQTXk7?usp=sharing</w:t>
      </w:r>
      <w:bookmarkEnd w:id="0"/>
    </w:p>
    <w:p>
      <w:pPr>
        <w:pStyle w:val="ListParagraph"/>
        <w:rPr>
          <w:rFonts w:ascii="Cambria" w:hAnsi="Cambria" w:asciiTheme="majorHAnsi" w:hAnsiTheme="majorHAnsi"/>
          <w:sz w:val="28"/>
          <w:szCs w:val="28"/>
        </w:rPr>
      </w:pPr>
      <w:r>
        <w:rPr>
          <w:rFonts w:asciiTheme="majorHAnsi" w:hAnsiTheme="majorHAnsi" w:ascii="Cambria" w:hAnsi="Cambria"/>
          <w:sz w:val="28"/>
          <w:szCs w:val="28"/>
        </w:rPr>
      </w:r>
    </w:p>
    <w:p>
      <w:pPr>
        <w:pStyle w:val="ListParagraph"/>
        <w:numPr>
          <w:ilvl w:val="0"/>
          <w:numId w:val="14"/>
        </w:numPr>
        <w:rPr/>
      </w:pPr>
      <w:r>
        <w:rPr>
          <w:rFonts w:ascii="Cambria" w:hAnsi="Cambria" w:asciiTheme="majorHAnsi" w:hAnsiTheme="majorHAnsi"/>
          <w:sz w:val="28"/>
          <w:szCs w:val="28"/>
        </w:rPr>
        <w:t>Analyzing the images we find out that organic compound of the air are not affected by the lockdown and  other the other remaining pollutant see a decline in the trend. Also going by the trend all the pollutant are going to increase after the lockdown.</w:t>
      </w:r>
      <w:r>
        <w:rPr/>
        <w:tab/>
      </w:r>
    </w:p>
    <w:p>
      <w:pPr>
        <w:pStyle w:val="ListParagraph"/>
        <w:tabs>
          <w:tab w:val="left" w:pos="4248" w:leader="none"/>
        </w:tabs>
        <w:rPr/>
      </w:pPr>
      <w:r>
        <w:rPr/>
        <w:tab/>
      </w:r>
    </w:p>
    <w:p>
      <w:pPr>
        <w:pStyle w:val="ListParagraph"/>
        <w:rPr/>
      </w:pPr>
      <w:r>
        <w:rPr/>
      </w:r>
    </w:p>
    <w:p>
      <w:pPr>
        <w:pStyle w:val="ListParagraph"/>
        <w:rPr/>
      </w:pPr>
      <w:r>
        <w:rPr/>
      </w:r>
    </w:p>
    <w:p>
      <w:pPr>
        <w:pStyle w:val="ListParagraph"/>
        <w:spacing w:before="0" w:after="200"/>
        <w:ind w:left="720" w:hanging="0"/>
        <w:contextualSpacing/>
        <w:rPr/>
      </w:pPr>
      <w:r>
        <w:rPr/>
      </w:r>
    </w:p>
    <w:sectPr>
      <w:type w:val="nextPage"/>
      <w:pgSz w:w="12240" w:h="15840"/>
      <w:pgMar w:left="720" w:right="720" w:header="0" w:top="720" w:footer="0" w:bottom="72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Tahoma">
    <w:charset w:val="01"/>
    <w:family w:val="roman"/>
    <w:pitch w:val="variable"/>
  </w:font>
  <w:font w:name="Liberation Sans">
    <w:altName w:val="Arial"/>
    <w:charset w:val="01"/>
    <w:family w:val="swiss"/>
    <w:pitch w:val="variable"/>
  </w:font>
  <w:font w:name="Abyssinica SIL">
    <w:charset w:val="01"/>
    <w:family w:val="roman"/>
    <w:pitch w:val="variable"/>
  </w:font>
  <w:font w:name="Bookman Old Style">
    <w:charset w:val="01"/>
    <w:family w:val="roman"/>
    <w:pitch w:val="variable"/>
  </w:font>
  <w:font w:name="Arial">
    <w:charset w:val="01"/>
    <w:family w:val="roman"/>
    <w:pitch w:val="variable"/>
  </w:font>
  <w:font w:name="Symbol">
    <w:charset w:val="02"/>
    <w:family w:val="auto"/>
    <w:pitch w:val="default"/>
  </w:font>
  <w:font w:name="Liberation Mono">
    <w:altName w:val="Courier New"/>
    <w:charset w:val="01"/>
    <w:family w:val="auto"/>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Liberation Mono" w:hAnsi="Liberation Mono" w:cs="Liberation Mono" w:hint="default"/>
        <w:rFonts w:cs="Liberation Mono"/>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Liberation Mono" w:hAnsi="Liberation Mono" w:cs="Liberation Mono" w:hint="default"/>
        <w:rFonts w:cs="Liberation Mono"/>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Liberation Mono" w:hAnsi="Liberation Mono" w:cs="Liberation Mono" w:hint="default"/>
        <w:rFonts w:cs="Liberation Mono"/>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Liberation Mono" w:hAnsi="Liberation Mono" w:cs="Liberation Mono" w:hint="default"/>
        <w:rFonts w:cs="Liberation Mono"/>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Liberation Mono" w:hAnsi="Liberation Mono" w:cs="Liberation Mono" w:hint="default"/>
        <w:rFonts w:cs="Liberation Mono"/>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Liberation Mono" w:hAnsi="Liberation Mono" w:cs="Liberation Mono" w:hint="default"/>
        <w:rFonts w:cs="Liberation Mono"/>
      </w:rPr>
    </w:lvl>
    <w:lvl w:ilvl="8">
      <w:start w:val="1"/>
      <w:numFmt w:val="bullet"/>
      <w:lvlText w:val=""/>
      <w:lvlJc w:val="left"/>
      <w:pPr>
        <w:ind w:left="6840" w:hanging="360"/>
      </w:pPr>
      <w:rPr>
        <w:rFonts w:ascii="Wingdings" w:hAnsi="Wingdings" w:cs="Wingdings" w:hint="default"/>
      </w:rPr>
    </w:lvl>
  </w:abstractNum>
  <w:abstractNum w:abstractNumId="10">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Liberation Mono" w:hAnsi="Liberation Mono" w:cs="Liberation Mono" w:hint="default"/>
        <w:rFonts w:cs="Liberation Mono"/>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Liberation Mono" w:hAnsi="Liberation Mono" w:cs="Liberation Mono" w:hint="default"/>
        <w:rFonts w:cs="Liberation Mono"/>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Liberation Mono" w:hAnsi="Liberation Mono" w:cs="Liberation Mono" w:hint="default"/>
        <w:rFonts w:cs="Liberation Mono"/>
      </w:rPr>
    </w:lvl>
    <w:lvl w:ilvl="8">
      <w:start w:val="1"/>
      <w:numFmt w:val="bullet"/>
      <w:lvlText w:val=""/>
      <w:lvlJc w:val="left"/>
      <w:pPr>
        <w:ind w:left="720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Liberation Mono" w:hAnsi="Liberation Mono" w:cs="Liberation Mono" w:hint="default"/>
        <w:rFonts w:cs="Liberation Mono"/>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Liberation Mono" w:hAnsi="Liberation Mono" w:cs="Liberation Mono" w:hint="default"/>
        <w:rFonts w:cs="Liberation Mono"/>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Liberation Mono" w:hAnsi="Liberation Mono" w:cs="Liberation Mono" w:hint="default"/>
        <w:rFonts w:cs="Liberation Mono"/>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tabs>
          <w:tab w:val="num" w:pos="720"/>
        </w:tabs>
        <w:ind w:left="720" w:hanging="360"/>
      </w:pPr>
      <w:rPr>
        <w:rFonts w:ascii="Symbol" w:hAnsi="Symbol" w:cs="Symbol" w:hint="default"/>
        <w:sz w:val="22"/>
      </w:rPr>
    </w:lvl>
    <w:lvl w:ilvl="1">
      <w:start w:val="1"/>
      <w:numFmt w:val="decimal"/>
      <w:lvlText w:val="%2."/>
      <w:lvlJc w:val="left"/>
      <w:pPr>
        <w:ind w:left="1800" w:hanging="72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Liberation Mono" w:hAnsi="Liberation Mono" w:cs="Liberation Mono" w:hint="default"/>
        <w:sz w:val="24"/>
        <w:rFonts w:cs="Liberation Mono"/>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Liberation Mono" w:hAnsi="Liberation Mono" w:cs="Liberation Mono" w:hint="default"/>
        <w:rFonts w:cs="Liberation Mono"/>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Liberation Mono" w:hAnsi="Liberation Mono" w:cs="Liberation Mono" w:hint="default"/>
        <w:rFonts w:cs="Liberation Mono"/>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o"/>
      <w:lvlJc w:val="left"/>
      <w:pPr>
        <w:ind w:left="1440" w:hanging="360"/>
      </w:pPr>
      <w:rPr>
        <w:rFonts w:ascii="Liberation Mono" w:hAnsi="Liberation Mono" w:cs="Liberation Mono" w:hint="default"/>
        <w:sz w:val="28"/>
        <w:rFonts w:cs="Liberation Mono"/>
      </w:rPr>
    </w:lvl>
    <w:lvl w:ilvl="1">
      <w:start w:val="1"/>
      <w:numFmt w:val="bullet"/>
      <w:lvlText w:val="o"/>
      <w:lvlJc w:val="left"/>
      <w:pPr>
        <w:ind w:left="2160" w:hanging="360"/>
      </w:pPr>
      <w:rPr>
        <w:rFonts w:ascii="Liberation Mono" w:hAnsi="Liberation Mono" w:cs="Liberation Mono" w:hint="default"/>
        <w:rFonts w:cs="Liberation Mono"/>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Liberation Mono" w:hAnsi="Liberation Mono" w:cs="Liberation Mono" w:hint="default"/>
        <w:rFonts w:cs="Liberation Mono"/>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Liberation Mono" w:hAnsi="Liberation Mono" w:cs="Liberation Mono" w:hint="default"/>
        <w:rFonts w:cs="Liberation Mono"/>
      </w:rPr>
    </w:lvl>
    <w:lvl w:ilvl="8">
      <w:start w:val="1"/>
      <w:numFmt w:val="bullet"/>
      <w:lvlText w:val=""/>
      <w:lvlJc w:val="left"/>
      <w:pPr>
        <w:ind w:left="7200" w:hanging="360"/>
      </w:pPr>
      <w:rPr>
        <w:rFonts w:ascii="Wingdings" w:hAnsi="Wingdings" w:cs="Wingdings" w:hint="default"/>
      </w:rPr>
    </w:lvl>
  </w:abstractNum>
  <w:abstractNum w:abstractNumId="1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4"/>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4f4a74"/>
    <w:pPr>
      <w:widowControl/>
      <w:bidi w:val="0"/>
      <w:spacing w:lineRule="auto" w:line="276" w:before="0" w:after="20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2">
    <w:name w:val="Heading 2"/>
    <w:basedOn w:val="Normal"/>
    <w:next w:val="Normal"/>
    <w:link w:val="Heading2Char"/>
    <w:uiPriority w:val="9"/>
    <w:semiHidden/>
    <w:unhideWhenUsed/>
    <w:qFormat/>
    <w:rsid w:val="003741e5"/>
    <w:pPr>
      <w:keepNext w:val="true"/>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Heading3">
    <w:name w:val="Heading 3"/>
    <w:basedOn w:val="Normal"/>
    <w:link w:val="Heading3Char"/>
    <w:uiPriority w:val="9"/>
    <w:qFormat/>
    <w:rsid w:val="008b2807"/>
    <w:pPr>
      <w:spacing w:lineRule="auto" w:line="240" w:beforeAutospacing="1" w:afterAutospacing="1"/>
      <w:outlineLvl w:val="2"/>
    </w:pPr>
    <w:rPr>
      <w:rFonts w:ascii="Times New Roman" w:hAnsi="Times New Roman" w:eastAsia="Times New Roman" w:cs="Times New Roman"/>
      <w:b/>
      <w:bCs/>
      <w:sz w:val="27"/>
      <w:szCs w:val="27"/>
    </w:rPr>
  </w:style>
  <w:style w:type="paragraph" w:styleId="Heading5">
    <w:name w:val="Heading 5"/>
    <w:basedOn w:val="Normal"/>
    <w:next w:val="Normal"/>
    <w:link w:val="Heading5Char"/>
    <w:uiPriority w:val="9"/>
    <w:semiHidden/>
    <w:unhideWhenUsed/>
    <w:qFormat/>
    <w:rsid w:val="003741e5"/>
    <w:pPr>
      <w:keepNext w:val="true"/>
      <w:keepLines/>
      <w:spacing w:before="200" w:after="0"/>
      <w:outlineLvl w:val="4"/>
    </w:pPr>
    <w:rPr>
      <w:rFonts w:ascii="Cambria" w:hAnsi="Cambria" w:eastAsia="" w:cs="" w:asciiTheme="majorHAnsi" w:cstheme="majorBidi" w:eastAsiaTheme="majorEastAsia" w:hAnsiTheme="majorHAnsi"/>
      <w:color w:val="243F60" w:themeColor="accent1" w:themeShade="7f"/>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e97e30"/>
    <w:rPr>
      <w:rFonts w:ascii="Tahoma" w:hAnsi="Tahoma" w:cs="Tahoma"/>
      <w:sz w:val="16"/>
      <w:szCs w:val="16"/>
    </w:rPr>
  </w:style>
  <w:style w:type="character" w:styleId="HeaderChar" w:customStyle="1">
    <w:name w:val="Header Char"/>
    <w:basedOn w:val="DefaultParagraphFont"/>
    <w:link w:val="Header"/>
    <w:uiPriority w:val="99"/>
    <w:semiHidden/>
    <w:qFormat/>
    <w:rsid w:val="000875a7"/>
    <w:rPr/>
  </w:style>
  <w:style w:type="character" w:styleId="FooterChar" w:customStyle="1">
    <w:name w:val="Footer Char"/>
    <w:basedOn w:val="DefaultParagraphFont"/>
    <w:link w:val="Footer"/>
    <w:uiPriority w:val="99"/>
    <w:semiHidden/>
    <w:qFormat/>
    <w:rsid w:val="000875a7"/>
    <w:rPr/>
  </w:style>
  <w:style w:type="character" w:styleId="Heading3Char" w:customStyle="1">
    <w:name w:val="Heading 3 Char"/>
    <w:basedOn w:val="DefaultParagraphFont"/>
    <w:link w:val="Heading3"/>
    <w:uiPriority w:val="9"/>
    <w:qFormat/>
    <w:rsid w:val="008b2807"/>
    <w:rPr>
      <w:rFonts w:ascii="Times New Roman" w:hAnsi="Times New Roman" w:eastAsia="Times New Roman" w:cs="Times New Roman"/>
      <w:b/>
      <w:bCs/>
      <w:sz w:val="27"/>
      <w:szCs w:val="27"/>
    </w:rPr>
  </w:style>
  <w:style w:type="character" w:styleId="Heading2Char" w:customStyle="1">
    <w:name w:val="Heading 2 Char"/>
    <w:basedOn w:val="DefaultParagraphFont"/>
    <w:link w:val="Heading2"/>
    <w:uiPriority w:val="9"/>
    <w:semiHidden/>
    <w:qFormat/>
    <w:rsid w:val="003741e5"/>
    <w:rPr>
      <w:rFonts w:ascii="Cambria" w:hAnsi="Cambria" w:eastAsia="" w:cs="" w:asciiTheme="majorHAnsi" w:cstheme="majorBidi" w:eastAsiaTheme="majorEastAsia" w:hAnsiTheme="majorHAnsi"/>
      <w:b/>
      <w:bCs/>
      <w:color w:val="4F81BD" w:themeColor="accent1"/>
      <w:sz w:val="26"/>
      <w:szCs w:val="26"/>
    </w:rPr>
  </w:style>
  <w:style w:type="character" w:styleId="Heading5Char" w:customStyle="1">
    <w:name w:val="Heading 5 Char"/>
    <w:basedOn w:val="DefaultParagraphFont"/>
    <w:link w:val="Heading5"/>
    <w:uiPriority w:val="9"/>
    <w:semiHidden/>
    <w:qFormat/>
    <w:rsid w:val="003741e5"/>
    <w:rPr>
      <w:rFonts w:ascii="Cambria" w:hAnsi="Cambria" w:eastAsia="" w:cs="" w:asciiTheme="majorHAnsi" w:cstheme="majorBidi" w:eastAsiaTheme="majorEastAsia" w:hAnsiTheme="majorHAnsi"/>
      <w:color w:val="243F60" w:themeColor="accent1" w:themeShade="7f"/>
    </w:rPr>
  </w:style>
  <w:style w:type="character" w:styleId="ListLabel1">
    <w:name w:val="ListLabel 1"/>
    <w:qFormat/>
    <w:rPr>
      <w:rFonts w:cs="Liberation Mono"/>
    </w:rPr>
  </w:style>
  <w:style w:type="character" w:styleId="ListLabel2">
    <w:name w:val="ListLabel 2"/>
    <w:qFormat/>
    <w:rPr>
      <w:rFonts w:cs="Liberation Mono"/>
    </w:rPr>
  </w:style>
  <w:style w:type="character" w:styleId="ListLabel3">
    <w:name w:val="ListLabel 3"/>
    <w:qFormat/>
    <w:rPr>
      <w:rFonts w:cs="Liberation Mono"/>
    </w:rPr>
  </w:style>
  <w:style w:type="character" w:styleId="ListLabel4">
    <w:name w:val="ListLabel 4"/>
    <w:qFormat/>
    <w:rPr>
      <w:sz w:val="20"/>
    </w:rPr>
  </w:style>
  <w:style w:type="character" w:styleId="ListLabel5">
    <w:name w:val="ListLabel 5"/>
    <w:qFormat/>
    <w:rPr>
      <w:sz w:val="20"/>
    </w:rPr>
  </w:style>
  <w:style w:type="character" w:styleId="ListLabel6">
    <w:name w:val="ListLabel 6"/>
    <w:qFormat/>
    <w:rPr>
      <w:sz w:val="20"/>
    </w:rPr>
  </w:style>
  <w:style w:type="character" w:styleId="ListLabel7">
    <w:name w:val="ListLabel 7"/>
    <w:qFormat/>
    <w:rPr>
      <w:sz w:val="20"/>
    </w:rPr>
  </w:style>
  <w:style w:type="character" w:styleId="ListLabel8">
    <w:name w:val="ListLabel 8"/>
    <w:qFormat/>
    <w:rPr>
      <w:sz w:val="20"/>
    </w:rPr>
  </w:style>
  <w:style w:type="character" w:styleId="ListLabel9">
    <w:name w:val="ListLabel 9"/>
    <w:qFormat/>
    <w:rPr>
      <w:sz w:val="20"/>
    </w:rPr>
  </w:style>
  <w:style w:type="character" w:styleId="ListLabel10">
    <w:name w:val="ListLabel 10"/>
    <w:qFormat/>
    <w:rPr>
      <w:sz w:val="20"/>
    </w:rPr>
  </w:style>
  <w:style w:type="character" w:styleId="ListLabel11">
    <w:name w:val="ListLabel 11"/>
    <w:qFormat/>
    <w:rPr>
      <w:sz w:val="20"/>
    </w:rPr>
  </w:style>
  <w:style w:type="character" w:styleId="ListLabel12">
    <w:name w:val="ListLabel 12"/>
    <w:qFormat/>
    <w:rPr>
      <w:sz w:val="20"/>
    </w:rPr>
  </w:style>
  <w:style w:type="character" w:styleId="ListLabel13">
    <w:name w:val="ListLabel 13"/>
    <w:qFormat/>
    <w:rPr>
      <w:rFonts w:cs="Liberation Mono"/>
    </w:rPr>
  </w:style>
  <w:style w:type="character" w:styleId="ListLabel14">
    <w:name w:val="ListLabel 14"/>
    <w:qFormat/>
    <w:rPr>
      <w:rFonts w:cs="Liberation Mono"/>
    </w:rPr>
  </w:style>
  <w:style w:type="character" w:styleId="ListLabel15">
    <w:name w:val="ListLabel 15"/>
    <w:qFormat/>
    <w:rPr>
      <w:rFonts w:cs="Liberation Mono"/>
    </w:rPr>
  </w:style>
  <w:style w:type="character" w:styleId="ListLabel16">
    <w:name w:val="ListLabel 16"/>
    <w:qFormat/>
    <w:rPr>
      <w:rFonts w:cs="Liberation Mono"/>
    </w:rPr>
  </w:style>
  <w:style w:type="character" w:styleId="ListLabel17">
    <w:name w:val="ListLabel 17"/>
    <w:qFormat/>
    <w:rPr>
      <w:rFonts w:cs="Liberation Mono"/>
    </w:rPr>
  </w:style>
  <w:style w:type="character" w:styleId="ListLabel18">
    <w:name w:val="ListLabel 18"/>
    <w:qFormat/>
    <w:rPr>
      <w:rFonts w:cs="Liberation Mono"/>
    </w:rPr>
  </w:style>
  <w:style w:type="character" w:styleId="ListLabel19">
    <w:name w:val="ListLabel 19"/>
    <w:qFormat/>
    <w:rPr>
      <w:rFonts w:cs="Liberation Mono"/>
    </w:rPr>
  </w:style>
  <w:style w:type="character" w:styleId="ListLabel20">
    <w:name w:val="ListLabel 20"/>
    <w:qFormat/>
    <w:rPr>
      <w:rFonts w:cs="Liberation Mono"/>
    </w:rPr>
  </w:style>
  <w:style w:type="character" w:styleId="ListLabel21">
    <w:name w:val="ListLabel 21"/>
    <w:qFormat/>
    <w:rPr>
      <w:rFonts w:cs="Liberation Mono"/>
    </w:rPr>
  </w:style>
  <w:style w:type="character" w:styleId="ListLabel22">
    <w:name w:val="ListLabel 22"/>
    <w:qFormat/>
    <w:rPr>
      <w:rFonts w:cs="Liberation Mono"/>
    </w:rPr>
  </w:style>
  <w:style w:type="character" w:styleId="ListLabel23">
    <w:name w:val="ListLabel 23"/>
    <w:qFormat/>
    <w:rPr>
      <w:rFonts w:cs="Liberation Mono"/>
    </w:rPr>
  </w:style>
  <w:style w:type="character" w:styleId="ListLabel24">
    <w:name w:val="ListLabel 24"/>
    <w:qFormat/>
    <w:rPr>
      <w:rFonts w:cs="Liberation Mono"/>
    </w:rPr>
  </w:style>
  <w:style w:type="character" w:styleId="ListLabel25">
    <w:name w:val="ListLabel 25"/>
    <w:qFormat/>
    <w:rPr>
      <w:sz w:val="22"/>
    </w:rPr>
  </w:style>
  <w:style w:type="character" w:styleId="ListLabel26">
    <w:name w:val="ListLabel 26"/>
    <w:qFormat/>
    <w:rPr>
      <w:sz w:val="20"/>
    </w:rPr>
  </w:style>
  <w:style w:type="character" w:styleId="ListLabel27">
    <w:name w:val="ListLabel 27"/>
    <w:qFormat/>
    <w:rPr>
      <w:sz w:val="20"/>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rFonts w:eastAsia="Times New Roman" w:cs="Times New Roman"/>
      <w:sz w:val="20"/>
    </w:rPr>
  </w:style>
  <w:style w:type="character" w:styleId="ListLabel34">
    <w:name w:val="ListLabel 34"/>
    <w:qFormat/>
    <w:rPr>
      <w:rFonts w:cs="Liberation Mono"/>
    </w:rPr>
  </w:style>
  <w:style w:type="character" w:styleId="ListLabel35">
    <w:name w:val="ListLabel 35"/>
    <w:qFormat/>
    <w:rPr>
      <w:rFonts w:cs="Liberation Mono"/>
    </w:rPr>
  </w:style>
  <w:style w:type="character" w:styleId="ListLabel36">
    <w:name w:val="ListLabel 36"/>
    <w:qFormat/>
    <w:rPr>
      <w:rFonts w:cs="Liberation Mono"/>
      <w:sz w:val="24"/>
    </w:rPr>
  </w:style>
  <w:style w:type="character" w:styleId="ListLabel37">
    <w:name w:val="ListLabel 37"/>
    <w:qFormat/>
    <w:rPr>
      <w:rFonts w:cs="Liberation Mono"/>
    </w:rPr>
  </w:style>
  <w:style w:type="character" w:styleId="ListLabel38">
    <w:name w:val="ListLabel 38"/>
    <w:qFormat/>
    <w:rPr>
      <w:rFonts w:cs="Liberation Mono"/>
    </w:rPr>
  </w:style>
  <w:style w:type="character" w:styleId="ListLabel39">
    <w:name w:val="ListLabel 39"/>
    <w:qFormat/>
    <w:rPr>
      <w:rFonts w:cs="Liberation Mono"/>
      <w:sz w:val="28"/>
    </w:rPr>
  </w:style>
  <w:style w:type="character" w:styleId="ListLabel40">
    <w:name w:val="ListLabel 40"/>
    <w:qFormat/>
    <w:rPr>
      <w:rFonts w:cs="Liberation Mono"/>
    </w:rPr>
  </w:style>
  <w:style w:type="character" w:styleId="ListLabel41">
    <w:name w:val="ListLabel 41"/>
    <w:qFormat/>
    <w:rPr>
      <w:rFonts w:cs="Liberation Mono"/>
    </w:rPr>
  </w:style>
  <w:style w:type="character" w:styleId="ListLabel42">
    <w:name w:val="ListLabel 42"/>
    <w:qFormat/>
    <w:rPr>
      <w:rFonts w:cs="Liberation Mono"/>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e97e30"/>
    <w:pPr>
      <w:spacing w:lineRule="auto" w:line="240" w:before="0" w:after="0"/>
    </w:pPr>
    <w:rPr>
      <w:rFonts w:ascii="Tahoma" w:hAnsi="Tahoma" w:cs="Tahoma"/>
      <w:sz w:val="16"/>
      <w:szCs w:val="16"/>
    </w:rPr>
  </w:style>
  <w:style w:type="paragraph" w:styleId="ListParagraph">
    <w:name w:val="List Paragraph"/>
    <w:basedOn w:val="Normal"/>
    <w:uiPriority w:val="34"/>
    <w:qFormat/>
    <w:rsid w:val="00667ee0"/>
    <w:pPr>
      <w:spacing w:before="0" w:after="200"/>
      <w:ind w:left="720" w:hanging="0"/>
      <w:contextualSpacing/>
    </w:pPr>
    <w:rPr/>
  </w:style>
  <w:style w:type="paragraph" w:styleId="NormalWeb">
    <w:name w:val="Normal (Web)"/>
    <w:basedOn w:val="Normal"/>
    <w:uiPriority w:val="99"/>
    <w:unhideWhenUsed/>
    <w:qFormat/>
    <w:rsid w:val="00a334d9"/>
    <w:pPr>
      <w:spacing w:lineRule="auto" w:line="240" w:beforeAutospacing="1" w:afterAutospacing="1"/>
    </w:pPr>
    <w:rPr>
      <w:rFonts w:ascii="Times New Roman" w:hAnsi="Times New Roman" w:eastAsia="Times New Roman" w:cs="Times New Roman"/>
      <w:sz w:val="24"/>
      <w:szCs w:val="24"/>
    </w:rPr>
  </w:style>
  <w:style w:type="paragraph" w:styleId="Header">
    <w:name w:val="Header"/>
    <w:basedOn w:val="Normal"/>
    <w:link w:val="HeaderChar"/>
    <w:uiPriority w:val="99"/>
    <w:semiHidden/>
    <w:unhideWhenUsed/>
    <w:rsid w:val="000875a7"/>
    <w:pPr>
      <w:tabs>
        <w:tab w:val="center" w:pos="4680" w:leader="none"/>
        <w:tab w:val="right" w:pos="9360" w:leader="none"/>
      </w:tabs>
      <w:spacing w:lineRule="auto" w:line="240" w:before="0" w:after="0"/>
    </w:pPr>
    <w:rPr/>
  </w:style>
  <w:style w:type="paragraph" w:styleId="Footer">
    <w:name w:val="Footer"/>
    <w:basedOn w:val="Normal"/>
    <w:link w:val="FooterChar"/>
    <w:uiPriority w:val="99"/>
    <w:semiHidden/>
    <w:unhideWhenUsed/>
    <w:rsid w:val="000875a7"/>
    <w:pPr>
      <w:tabs>
        <w:tab w:val="center" w:pos="4680" w:leader="none"/>
        <w:tab w:val="right" w:pos="9360" w:leader="none"/>
      </w:tabs>
      <w:spacing w:lineRule="auto" w:line="240"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106</TotalTime>
  <Application>LibreOffice/6.0.7.3$Linux_X86_64 LibreOffice_project/00m0$Build-3</Application>
  <Pages>16</Pages>
  <Words>1797</Words>
  <Characters>9490</Characters>
  <CharactersWithSpaces>11256</CharactersWithSpaces>
  <Paragraphs>133</Paragraphs>
  <Company>Grizli777</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2020-06-02T16:48:00Z</dcterms:created>
  <dc:creator>rohit</dc:creator>
  <dc:description/>
  <dc:language>en-IN</dc:language>
  <cp:lastModifiedBy/>
  <dcterms:modified xsi:type="dcterms:W3CDTF">2020-07-09T18:52:36Z</dcterms:modified>
  <cp:revision>50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Grizli777</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